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3A" w:rsidRDefault="00DD233A">
      <w:bookmarkStart w:id="0" w:name="_GoBack"/>
      <w:bookmarkEnd w:id="0"/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-23495</wp:posOffset>
            </wp:positionV>
            <wp:extent cx="1141095" cy="1207770"/>
            <wp:effectExtent l="19050" t="0" r="1905" b="0"/>
            <wp:wrapTight wrapText="bothSides">
              <wp:wrapPolygon edited="0">
                <wp:start x="9736" y="0"/>
                <wp:lineTo x="2524" y="2385"/>
                <wp:lineTo x="-361" y="4088"/>
                <wp:lineTo x="-361" y="18397"/>
                <wp:lineTo x="5048" y="21123"/>
                <wp:lineTo x="9015" y="21123"/>
                <wp:lineTo x="12982" y="21123"/>
                <wp:lineTo x="16588" y="21123"/>
                <wp:lineTo x="21636" y="18397"/>
                <wp:lineTo x="21636" y="3748"/>
                <wp:lineTo x="19472" y="2726"/>
                <wp:lineTo x="11900" y="0"/>
                <wp:lineTo x="9736" y="0"/>
              </wp:wrapPolygon>
            </wp:wrapTight>
            <wp:docPr id="55" name="Рисунок 55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 w:cs="Impact"/>
          <w:b/>
          <w:noProof/>
          <w:lang w:eastAsia="ru-RU" w:bidi="ar-S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76200</wp:posOffset>
            </wp:positionV>
            <wp:extent cx="1209675" cy="1285875"/>
            <wp:effectExtent l="0" t="0" r="9525" b="9525"/>
            <wp:wrapSquare wrapText="bothSides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5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3B6568" w:rsidP="00DD233A">
      <w:r>
        <w:rPr>
          <w:noProof/>
          <w:lang w:eastAsia="ru-RU" w:bidi="ar-SA"/>
        </w:rPr>
        <mc:AlternateContent>
          <mc:Choice Requires="wps">
            <w:drawing>
              <wp:inline distT="0" distB="0" distL="0" distR="0">
                <wp:extent cx="304800" cy="304800"/>
                <wp:effectExtent l="0" t="1905" r="1270" b="0"/>
                <wp:docPr id="1" name="AutoShape 2" descr="Описание: https://af12.mail.ru/cgi-bin/readmsg?id=14295248460000000981;0;0;1;1&amp;mode=attachment&amp;bs=11047&amp;bl=43501&amp;ct=image%2fjpeg&amp;cn=&amp;email=kirovskiyraykom@mail.ru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CA96FE" id="AutoShape 2" o:spid="_x0000_s1026" alt="Описание: https://af12.mail.ru/cgi-bin/readmsg?id=14295248460000000981;0;0;1;1&amp;mode=attachment&amp;bs=11047&amp;bl=43501&amp;ct=image%2fjpeg&amp;cn=&amp;email=kirovskiyraykom@mail.ru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iNJF2UQMAAJE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Pr="00DD233A" w:rsidRDefault="00DD233A" w:rsidP="00DD233A"/>
    <w:p w:rsidR="00DD233A" w:rsidRDefault="00DD233A" w:rsidP="00DD233A">
      <w:pPr>
        <w:jc w:val="center"/>
        <w:rPr>
          <w:b/>
          <w:bCs/>
        </w:rPr>
      </w:pPr>
    </w:p>
    <w:p w:rsidR="00D526DD" w:rsidRDefault="001C04D6" w:rsidP="00DD233A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СПЕЦПРЕДЛОЖЕНИЯ</w:t>
      </w:r>
      <w:r w:rsidR="00D526DD" w:rsidRPr="00D526DD">
        <w:rPr>
          <w:b/>
          <w:bCs/>
          <w:color w:val="00B050"/>
          <w:sz w:val="36"/>
          <w:szCs w:val="36"/>
        </w:rPr>
        <w:t xml:space="preserve"> </w:t>
      </w:r>
    </w:p>
    <w:p w:rsidR="00DD233A" w:rsidRPr="00DD233A" w:rsidRDefault="000D08B1" w:rsidP="000D08B1">
      <w:pPr>
        <w:jc w:val="center"/>
        <w:rPr>
          <w:b/>
          <w:bCs/>
          <w:color w:val="00B050"/>
          <w:sz w:val="36"/>
          <w:szCs w:val="36"/>
        </w:rPr>
      </w:pPr>
      <w:r>
        <w:rPr>
          <w:b/>
          <w:bCs/>
          <w:color w:val="00B050"/>
          <w:sz w:val="36"/>
          <w:szCs w:val="36"/>
        </w:rPr>
        <w:t>ЯНВАРЬ-</w:t>
      </w:r>
      <w:r w:rsidR="001025FD">
        <w:rPr>
          <w:b/>
          <w:bCs/>
          <w:color w:val="00B050"/>
          <w:sz w:val="36"/>
          <w:szCs w:val="36"/>
        </w:rPr>
        <w:t>ФЕВРАЛЬ</w:t>
      </w:r>
      <w:r w:rsidR="00DD233A" w:rsidRPr="00DD233A">
        <w:rPr>
          <w:b/>
          <w:bCs/>
          <w:color w:val="00B050"/>
          <w:sz w:val="36"/>
          <w:szCs w:val="36"/>
        </w:rPr>
        <w:t xml:space="preserve"> 201</w:t>
      </w:r>
      <w:r>
        <w:rPr>
          <w:b/>
          <w:bCs/>
          <w:color w:val="00B050"/>
          <w:sz w:val="36"/>
          <w:szCs w:val="36"/>
        </w:rPr>
        <w:t>8</w:t>
      </w:r>
      <w:r w:rsidR="001C04D6">
        <w:rPr>
          <w:b/>
          <w:bCs/>
          <w:color w:val="00B050"/>
          <w:sz w:val="36"/>
          <w:szCs w:val="36"/>
        </w:rPr>
        <w:t xml:space="preserve"> год</w:t>
      </w:r>
    </w:p>
    <w:p w:rsidR="00DD233A" w:rsidRDefault="00DD233A" w:rsidP="00DD233A">
      <w:pPr>
        <w:jc w:val="center"/>
        <w:rPr>
          <w:b/>
          <w:bCs/>
        </w:rPr>
      </w:pPr>
    </w:p>
    <w:p w:rsidR="00DD233A" w:rsidRDefault="00F66D27" w:rsidP="00DD233A">
      <w:pPr>
        <w:jc w:val="center"/>
        <w:rPr>
          <w:b/>
          <w:bCs/>
          <w:color w:val="0070C0"/>
          <w:sz w:val="44"/>
          <w:szCs w:val="44"/>
        </w:rPr>
      </w:pPr>
      <w:r w:rsidRPr="00F66D27">
        <w:rPr>
          <w:b/>
          <w:bCs/>
          <w:color w:val="0070C0"/>
          <w:sz w:val="44"/>
          <w:szCs w:val="44"/>
        </w:rPr>
        <w:t>Приглашаем в театр</w:t>
      </w:r>
    </w:p>
    <w:p w:rsidR="001025FD" w:rsidRPr="001025FD" w:rsidRDefault="001025FD" w:rsidP="001025FD">
      <w:pPr>
        <w:rPr>
          <w:rStyle w:val="apple-converted-space"/>
          <w:rFonts w:cs="Times New Roman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13.01 опера Травиата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16.01 опера Сатьяграха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17.01 балет Жизель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18 и 25.01 опера Пассажирка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23.01 опера Летучий голландец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03.02 опера Граф Ори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06.02 опера Кармен 300/400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07.02 балет Жизель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08.02 опера Богема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09.02 балет Тщетная предосторожность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13.02 опера Мадам Баттерфлай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14.02 опера Травиата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16.02 опера Евгений Онегин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17.02 опера Царская невеста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27.02 опера Пассажирка</w:t>
      </w:r>
      <w:r w:rsidR="000D08B1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br/>
        <w:t>28.02 одноактные балеты Наяда и рыбак, Занавес и Пять танго.</w:t>
      </w:r>
    </w:p>
    <w:p w:rsidR="001025FD" w:rsidRDefault="001025FD" w:rsidP="001025FD">
      <w:pPr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</w:pPr>
    </w:p>
    <w:p w:rsidR="000D08B1" w:rsidRPr="000D08B1" w:rsidRDefault="001025FD" w:rsidP="001025FD">
      <w:pPr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</w:pPr>
      <w:r w:rsidRPr="000D08B1"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 xml:space="preserve">Стоимость </w:t>
      </w:r>
      <w:r w:rsidR="000D08B1" w:rsidRPr="000D08B1"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  <w:t>билетов на оперы по 200/300 рублей,</w:t>
      </w:r>
    </w:p>
    <w:p w:rsidR="001025FD" w:rsidRPr="000D08B1" w:rsidRDefault="000D08B1" w:rsidP="001025FD">
      <w:pP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0D08B1">
        <w:rPr>
          <w:rFonts w:cs="Times New Roman"/>
          <w:b/>
          <w:iCs/>
          <w:color w:val="000000"/>
          <w:sz w:val="28"/>
          <w:szCs w:val="28"/>
          <w:shd w:val="clear" w:color="auto" w:fill="FFFFFF"/>
        </w:rPr>
        <w:t xml:space="preserve"> балеты по 400/500 рублей</w:t>
      </w:r>
    </w:p>
    <w:p w:rsidR="001025FD" w:rsidRPr="001025FD" w:rsidRDefault="001025FD" w:rsidP="001025FD">
      <w:pPr>
        <w:rPr>
          <w:rFonts w:cs="Times New Roman"/>
          <w:b/>
          <w:bCs/>
          <w:color w:val="0070C0"/>
          <w:sz w:val="28"/>
          <w:szCs w:val="28"/>
        </w:rPr>
      </w:pPr>
      <w:r>
        <w:rPr>
          <w:rStyle w:val="apple-converted-space"/>
          <w:rFonts w:cs="Times New Roman"/>
          <w:b/>
          <w:color w:val="000000"/>
          <w:sz w:val="28"/>
          <w:szCs w:val="28"/>
          <w:shd w:val="clear" w:color="auto" w:fill="FFFFFF"/>
        </w:rPr>
        <w:t>Количество билетов ограниченно.</w:t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b/>
          <w:sz w:val="28"/>
          <w:szCs w:val="28"/>
        </w:rPr>
      </w:pPr>
      <w:r w:rsidRPr="001025FD">
        <w:rPr>
          <w:rFonts w:cs="Times New Roman"/>
          <w:b/>
          <w:sz w:val="28"/>
          <w:szCs w:val="28"/>
        </w:rPr>
        <w:tab/>
      </w:r>
    </w:p>
    <w:p w:rsidR="001025FD" w:rsidRPr="001025FD" w:rsidRDefault="001025FD" w:rsidP="001025FD">
      <w:pPr>
        <w:tabs>
          <w:tab w:val="left" w:pos="3737"/>
        </w:tabs>
        <w:rPr>
          <w:rFonts w:cs="Times New Roman"/>
          <w:sz w:val="28"/>
          <w:szCs w:val="28"/>
        </w:rPr>
      </w:pPr>
      <w:r w:rsidRPr="001025FD">
        <w:rPr>
          <w:rFonts w:ascii="Arial" w:hAnsi="Arial" w:cs="Arial"/>
          <w:b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sectPr w:rsidR="001025FD" w:rsidRPr="001025FD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Isadora Cyr 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77"/>
    <w:rsid w:val="000D08B1"/>
    <w:rsid w:val="001025FD"/>
    <w:rsid w:val="001C0203"/>
    <w:rsid w:val="001C04D6"/>
    <w:rsid w:val="00216A73"/>
    <w:rsid w:val="002423A7"/>
    <w:rsid w:val="00285EDE"/>
    <w:rsid w:val="002B3D5D"/>
    <w:rsid w:val="00353AE2"/>
    <w:rsid w:val="003B6568"/>
    <w:rsid w:val="00433A09"/>
    <w:rsid w:val="004B0377"/>
    <w:rsid w:val="004C3740"/>
    <w:rsid w:val="00680F9C"/>
    <w:rsid w:val="006E1EBA"/>
    <w:rsid w:val="00715D3F"/>
    <w:rsid w:val="00896631"/>
    <w:rsid w:val="009335E9"/>
    <w:rsid w:val="009A0833"/>
    <w:rsid w:val="00B06431"/>
    <w:rsid w:val="00B1648D"/>
    <w:rsid w:val="00D526DD"/>
    <w:rsid w:val="00DD233A"/>
    <w:rsid w:val="00E86631"/>
    <w:rsid w:val="00EA617C"/>
    <w:rsid w:val="00ED30C8"/>
    <w:rsid w:val="00F66D27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B332D-F0EC-4A9C-B143-149CBCEB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Александр Котов</cp:lastModifiedBy>
  <cp:revision>2</cp:revision>
  <cp:lastPrinted>2016-02-17T10:17:00Z</cp:lastPrinted>
  <dcterms:created xsi:type="dcterms:W3CDTF">2018-02-25T12:18:00Z</dcterms:created>
  <dcterms:modified xsi:type="dcterms:W3CDTF">2018-02-25T12:18:00Z</dcterms:modified>
</cp:coreProperties>
</file>