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18"/>
        <w:tblW w:w="10844" w:type="dxa"/>
        <w:tblLook w:val="04A0" w:firstRow="1" w:lastRow="0" w:firstColumn="1" w:lastColumn="0" w:noHBand="0" w:noVBand="1"/>
      </w:tblPr>
      <w:tblGrid>
        <w:gridCol w:w="10844"/>
      </w:tblGrid>
      <w:tr w:rsidR="00F846E8" w:rsidRPr="00F846E8" w:rsidTr="00314292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846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ПРОФСОЮЗА РАБОТНИКОВ НАРОДНОГО ОБРАЗОВАНИЯ</w:t>
            </w:r>
            <w:r w:rsidRPr="00F84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846E8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И НАУКИ РФ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46E8" w:rsidRPr="00F846E8" w:rsidRDefault="00F846E8" w:rsidP="00F846E8">
      <w:pPr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19050</wp:posOffset>
            </wp:positionV>
            <wp:extent cx="706120" cy="782955"/>
            <wp:effectExtent l="19050" t="0" r="0" b="0"/>
            <wp:wrapNone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846E8" w:rsidRPr="00F846E8" w:rsidRDefault="00F846E8" w:rsidP="00F846E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F846E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Информационный листок «Скорая правовая помощь». Выпуск №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2</w:t>
      </w:r>
      <w:r w:rsidRPr="00F846E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(201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8</w:t>
      </w:r>
      <w:r w:rsidRPr="00F846E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г.)</w:t>
      </w:r>
    </w:p>
    <w:p w:rsidR="0006143A" w:rsidRPr="00F846E8" w:rsidRDefault="0030477A" w:rsidP="002A3AF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медицинских осмотрах работников </w:t>
      </w:r>
      <w:proofErr w:type="gramStart"/>
      <w:r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образования,</w:t>
      </w:r>
      <w:r w:rsidR="0006143A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6143A"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использующих</w:t>
      </w:r>
      <w:proofErr w:type="gramEnd"/>
      <w:r w:rsidR="0006143A"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своей работе ПЭВМ более 50% рабочего времени.</w:t>
      </w:r>
    </w:p>
    <w:p w:rsidR="002A3AFB" w:rsidRPr="00F846E8" w:rsidRDefault="002A3AFB" w:rsidP="002A3A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C2" w:rsidRPr="00F846E8" w:rsidRDefault="00D636A5" w:rsidP="002A3A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>аботники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организаций в соответствии с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</w:t>
      </w:r>
      <w:proofErr w:type="spellStart"/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</w:t>
      </w:r>
      <w:r w:rsidR="00D85410" w:rsidRPr="00F846E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spellEnd"/>
      <w:r w:rsidR="00D85410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 12.04.2011 N 302н (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>приложение №2,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п/п</w:t>
      </w:r>
      <w:r w:rsidR="00D22DC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>18,19,20</w:t>
      </w:r>
      <w:proofErr w:type="gramStart"/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4945B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</w:t>
      </w:r>
      <w:proofErr w:type="gramEnd"/>
      <w:r w:rsidR="004945B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проходить предварительный и периодический медицинский осмотр 1 раз в год.  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 w:rsidR="00D85410" w:rsidRPr="00F846E8">
        <w:rPr>
          <w:rFonts w:ascii="Times New Roman" w:eastAsia="Times New Roman" w:hAnsi="Times New Roman"/>
          <w:sz w:val="24"/>
          <w:szCs w:val="24"/>
          <w:lang w:eastAsia="ru-RU"/>
        </w:rPr>
        <w:t>специалистов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 </w:t>
      </w:r>
      <w:r w:rsidR="0006143A" w:rsidRPr="00F846E8">
        <w:rPr>
          <w:rFonts w:ascii="Times New Roman" w:eastAsia="Times New Roman" w:hAnsi="Times New Roman"/>
          <w:sz w:val="24"/>
          <w:szCs w:val="24"/>
          <w:lang w:eastAsia="ru-RU"/>
        </w:rPr>
        <w:t>выше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>указанным приказом</w:t>
      </w:r>
      <w:r w:rsidR="0030477A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(дерматолог, отоларинголог, стоматолог)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0477A" w:rsidRPr="00F846E8" w:rsidRDefault="00794102" w:rsidP="002A3A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Работающим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организации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использующим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своей работе </w:t>
      </w:r>
      <w:r w:rsidR="0030477A" w:rsidRPr="00F846E8">
        <w:rPr>
          <w:rFonts w:ascii="Times New Roman" w:eastAsia="Times New Roman" w:hAnsi="Times New Roman"/>
          <w:sz w:val="24"/>
          <w:szCs w:val="24"/>
          <w:lang w:eastAsia="ru-RU"/>
        </w:rPr>
        <w:t>персональные компьютеры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>более 50% своего рабочего времени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вне зависимости 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>установленного класса условий труда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результатам специальной оценки условий труда 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(СОУТ) </w:t>
      </w:r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медицинской комиссии включаются </w:t>
      </w:r>
      <w:r w:rsidR="003775BD"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 невролог и офтальмолог</w:t>
      </w:r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приложением 2 к приказу № 302н и </w:t>
      </w:r>
      <w:proofErr w:type="spellStart"/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2.2.2/2.4.1340-03.</w:t>
      </w:r>
    </w:p>
    <w:p w:rsidR="00FF4CE7" w:rsidRPr="00F846E8" w:rsidRDefault="00FF4CE7" w:rsidP="002A3A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Для этого работодатель при направлении на медицинский осмотр при составлении спис</w:t>
      </w:r>
      <w:r w:rsidR="00AC4A53" w:rsidRPr="00F846E8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контингентов, в обязательном порядке для должностей использующих ПЭВМ более 50% рабочего времени долж</w:t>
      </w:r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н указывать наличие фактора производственной среды (ФПС) и факторы трудового процесса (ФТП) в соответствии с </w:t>
      </w:r>
      <w:hyperlink r:id="rId6" w:history="1">
        <w:r w:rsidRPr="00F846E8">
          <w:rPr>
            <w:rFonts w:ascii="Times New Roman" w:eastAsia="Times New Roman" w:hAnsi="Times New Roman"/>
            <w:sz w:val="24"/>
            <w:szCs w:val="24"/>
            <w:lang w:eastAsia="ru-RU"/>
          </w:rPr>
          <w:t>Приказом</w:t>
        </w:r>
      </w:hyperlink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N 302н (электромагнитное поле широкополосного спектра частот от ПЭВМ (работа по считыванию, вводу информации, работа </w:t>
      </w:r>
      <w:proofErr w:type="gramStart"/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режиме диалога в сумме не менее 50% рабочего времени)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указывать номер приложения и номер пункта </w:t>
      </w:r>
      <w:hyperlink r:id="rId7" w:history="1">
        <w:r w:rsidR="00414969" w:rsidRPr="00F846E8">
          <w:rPr>
            <w:rFonts w:ascii="Times New Roman" w:eastAsia="Times New Roman" w:hAnsi="Times New Roman"/>
            <w:sz w:val="24"/>
            <w:szCs w:val="24"/>
            <w:lang w:eastAsia="ru-RU"/>
          </w:rPr>
          <w:t>Приказа</w:t>
        </w:r>
      </w:hyperlink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N 302н (приложение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.3.2.2.4).</w:t>
      </w:r>
    </w:p>
    <w:p w:rsidR="00414969" w:rsidRPr="00F846E8" w:rsidRDefault="002A3AFB" w:rsidP="002A3A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икс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работниками ПЭВМ в своей работе более 50% рабочего времени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происходит пр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и проведении СОУТ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пециалист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проводящей </w:t>
      </w:r>
      <w:proofErr w:type="spellStart"/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спецоценку</w:t>
      </w:r>
      <w:proofErr w:type="spellEnd"/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 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хронометраж</w:t>
      </w:r>
      <w:proofErr w:type="gramEnd"/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рабочего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времени,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</w:t>
      </w:r>
      <w:r w:rsidR="0053551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рабочего времени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r w:rsidR="0053551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ПЭВМ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3551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указывая полученные результаты в протоколах замеров.</w:t>
      </w:r>
    </w:p>
    <w:p w:rsidR="009E1E4B" w:rsidRPr="00F846E8" w:rsidRDefault="00E67982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Психиатрическое освидетельствование (1 раз в 5 лет) 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>соответствии  с</w:t>
      </w:r>
      <w:proofErr w:type="gramEnd"/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перечнем утвержденным Постановлением Правительства РФ от 28.04.1993 года №377 «»О реализации Закона РФ «О психиатрической помощи  и гарантиях </w:t>
      </w:r>
      <w:r w:rsidR="009E1E4B" w:rsidRPr="00F846E8">
        <w:rPr>
          <w:rFonts w:ascii="Times New Roman" w:eastAsia="Times New Roman" w:hAnsi="Times New Roman"/>
          <w:sz w:val="24"/>
          <w:szCs w:val="24"/>
          <w:lang w:eastAsia="ru-RU"/>
        </w:rPr>
        <w:t>прав граждан  при ее оказании»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обязательном порядке проходят </w:t>
      </w:r>
      <w:r w:rsidR="009E1E4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работники</w:t>
      </w:r>
      <w:r w:rsidR="009E1E4B" w:rsidRPr="00F846E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1E4B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учебно-воспитательных учреждений, детских и подростковых оздоровительных учреждений, в том числе сезонных, детских дошкольных </w:t>
      </w:r>
      <w:proofErr w:type="gramStart"/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>учреждений,  детских</w:t>
      </w:r>
      <w:proofErr w:type="gramEnd"/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домов, школ-интернатов, интернатов при школах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35B8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>работники, на рабочих местах которых</w:t>
      </w:r>
      <w:r w:rsidR="00B80AD0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, по </w:t>
      </w:r>
      <w:proofErr w:type="gramStart"/>
      <w:r w:rsidR="00B80AD0" w:rsidRPr="00F846E8">
        <w:rPr>
          <w:rFonts w:ascii="Times New Roman" w:eastAsia="Times New Roman" w:hAnsi="Times New Roman"/>
          <w:sz w:val="24"/>
          <w:szCs w:val="24"/>
          <w:lang w:eastAsia="ru-RU"/>
        </w:rPr>
        <w:t>результатам  специальной</w:t>
      </w:r>
      <w:proofErr w:type="gramEnd"/>
      <w:r w:rsidR="00B80AD0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оценки условий труда 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AD0" w:rsidRPr="00F846E8">
        <w:rPr>
          <w:rFonts w:ascii="Times New Roman" w:eastAsia="Times New Roman" w:hAnsi="Times New Roman"/>
          <w:sz w:val="24"/>
          <w:szCs w:val="24"/>
          <w:lang w:eastAsia="ru-RU"/>
        </w:rPr>
        <w:t>установлен класс вредности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66B50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35B8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ерсонал, </w:t>
      </w:r>
      <w:proofErr w:type="gramStart"/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>обслуживающий  действующие</w:t>
      </w:r>
      <w:proofErr w:type="gramEnd"/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электроустановки  напряжением  127В и выше, выполняющий на этих установках наладочные  и монтажные работы. </w:t>
      </w:r>
    </w:p>
    <w:p w:rsidR="002535B8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одители автомобилей, предназначенных для перевозки пассажиров и имеющих более 8 мест, помимо сиденья водителя (категория </w:t>
      </w:r>
      <w:r w:rsidR="002535B8" w:rsidRPr="00F846E8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9E1E4B" w:rsidRPr="00F846E8" w:rsidRDefault="009E1E4B" w:rsidP="009E1E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- работники </w:t>
      </w:r>
      <w:proofErr w:type="gramStart"/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имеющие  контакт</w:t>
      </w:r>
      <w:proofErr w:type="gramEnd"/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с пищевыми продуктами в процессе их производства, хранения и реализации.       </w:t>
      </w:r>
    </w:p>
    <w:p w:rsidR="007D1207" w:rsidRPr="00F846E8" w:rsidRDefault="007D1207" w:rsidP="007D12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Работники, не прошедшие медицинские осмотры или психиатрическое обследование, отстраняются от работы в соответствии со ст. 76 и 212 ТК РФ.       </w:t>
      </w:r>
    </w:p>
    <w:p w:rsidR="007D1207" w:rsidRPr="00F846E8" w:rsidRDefault="007D1207" w:rsidP="007D1207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E4B" w:rsidRPr="00F846E8" w:rsidRDefault="007D1207" w:rsidP="007D1207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Отдел охраны труда Свердловской областной организации Профсоюза</w:t>
      </w:r>
    </w:p>
    <w:sectPr w:rsidR="009E1E4B" w:rsidRPr="00F846E8" w:rsidSect="007D12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0298"/>
    <w:multiLevelType w:val="multilevel"/>
    <w:tmpl w:val="89C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F1D"/>
    <w:rsid w:val="0006143A"/>
    <w:rsid w:val="00093787"/>
    <w:rsid w:val="00102D3D"/>
    <w:rsid w:val="00173C9D"/>
    <w:rsid w:val="001A494E"/>
    <w:rsid w:val="001C2C58"/>
    <w:rsid w:val="002535B8"/>
    <w:rsid w:val="002A3AFB"/>
    <w:rsid w:val="0030477A"/>
    <w:rsid w:val="003775BD"/>
    <w:rsid w:val="00392359"/>
    <w:rsid w:val="003C6745"/>
    <w:rsid w:val="00414969"/>
    <w:rsid w:val="004945B5"/>
    <w:rsid w:val="00524EE6"/>
    <w:rsid w:val="00535514"/>
    <w:rsid w:val="00574D46"/>
    <w:rsid w:val="00667ECC"/>
    <w:rsid w:val="00794102"/>
    <w:rsid w:val="007C2972"/>
    <w:rsid w:val="007D1207"/>
    <w:rsid w:val="0085319F"/>
    <w:rsid w:val="00966B50"/>
    <w:rsid w:val="00985F1D"/>
    <w:rsid w:val="009E1E4B"/>
    <w:rsid w:val="00A46804"/>
    <w:rsid w:val="00AC4A53"/>
    <w:rsid w:val="00B36485"/>
    <w:rsid w:val="00B80AD0"/>
    <w:rsid w:val="00D22DC2"/>
    <w:rsid w:val="00D636A5"/>
    <w:rsid w:val="00D85410"/>
    <w:rsid w:val="00E628CB"/>
    <w:rsid w:val="00E67982"/>
    <w:rsid w:val="00EF4472"/>
    <w:rsid w:val="00F846E8"/>
    <w:rsid w:val="00FA466F"/>
    <w:rsid w:val="00FF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FB13F-AFAB-4FB1-9217-21589FCA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28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5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85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5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85F1D"/>
    <w:rPr>
      <w:b/>
      <w:bCs/>
    </w:rPr>
  </w:style>
  <w:style w:type="character" w:customStyle="1" w:styleId="10">
    <w:name w:val="Заголовок 1 Знак"/>
    <w:link w:val="1"/>
    <w:uiPriority w:val="9"/>
    <w:rsid w:val="00E628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7980">
          <w:marLeft w:val="0"/>
          <w:marRight w:val="0"/>
          <w:marTop w:val="0"/>
          <w:marBottom w:val="322"/>
          <w:divBdr>
            <w:top w:val="none" w:sz="0" w:space="0" w:color="auto"/>
            <w:left w:val="single" w:sz="18" w:space="8" w:color="F47B2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8F9E67D46D9B61907A3F579EFBB8578EDBE5DF30B8863F3128FF0185k4H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8F9E67D46D9B61907A3F579EFBB8578EDBE5DF30B8863F3128FF0185k4H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Links>
    <vt:vector size="12" baseType="variant"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consultantplus://offline/ref=CF8F9E67D46D9B61907A3F579EFBB8578EDBE5DF30B8863F3128FF0185k4H0G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consultantplus://offline/ref=CF8F9E67D46D9B61907A3F579EFBB8578EDBE5DF30B8863F3128FF0185k4H0G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методист</cp:lastModifiedBy>
  <cp:revision>2</cp:revision>
  <dcterms:created xsi:type="dcterms:W3CDTF">2018-03-12T06:03:00Z</dcterms:created>
  <dcterms:modified xsi:type="dcterms:W3CDTF">2018-03-12T06:03:00Z</dcterms:modified>
</cp:coreProperties>
</file>