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3A" w:rsidRPr="0064355F" w:rsidRDefault="00DD233A" w:rsidP="0064355F">
      <w:pPr>
        <w:rPr>
          <w:color w:val="1F497D" w:themeColor="text2"/>
        </w:rPr>
      </w:pPr>
      <w:bookmarkStart w:id="0" w:name="_GoBack"/>
      <w:r w:rsidRPr="0064355F">
        <w:rPr>
          <w:rFonts w:ascii="Impact" w:hAnsi="Impact" w:cs="Impact"/>
          <w:b/>
          <w:noProof/>
          <w:color w:val="1F497D" w:themeColor="text2"/>
          <w:lang w:eastAsia="ru-RU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-26670</wp:posOffset>
            </wp:positionV>
            <wp:extent cx="1226185" cy="1297305"/>
            <wp:effectExtent l="19050" t="0" r="0" b="0"/>
            <wp:wrapTight wrapText="bothSides">
              <wp:wrapPolygon edited="0">
                <wp:start x="9732" y="0"/>
                <wp:lineTo x="2349" y="2220"/>
                <wp:lineTo x="-336" y="3806"/>
                <wp:lineTo x="-336" y="18396"/>
                <wp:lineTo x="2013" y="20300"/>
                <wp:lineTo x="8725" y="21251"/>
                <wp:lineTo x="9061" y="21251"/>
                <wp:lineTo x="12752" y="21251"/>
                <wp:lineTo x="13088" y="21251"/>
                <wp:lineTo x="15772" y="20300"/>
                <wp:lineTo x="19463" y="20300"/>
                <wp:lineTo x="21477" y="18396"/>
                <wp:lineTo x="21477" y="3489"/>
                <wp:lineTo x="18121" y="1903"/>
                <wp:lineTo x="11745" y="0"/>
                <wp:lineTo x="9732" y="0"/>
              </wp:wrapPolygon>
            </wp:wrapTight>
            <wp:docPr id="55" name="Рисунок 55" descr="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15C1F">
        <w:rPr>
          <w:noProof/>
          <w:color w:val="1F497D" w:themeColor="text2"/>
          <w:lang w:eastAsia="ru-RU" w:bidi="ar-SA"/>
        </w:rPr>
        <w:drawing>
          <wp:inline distT="0" distB="0" distL="0" distR="0">
            <wp:extent cx="1321019" cy="1235890"/>
            <wp:effectExtent l="19050" t="0" r="0" b="0"/>
            <wp:docPr id="3" name="Рисунок 3" descr="C:\Users\Марусины\Downloads\Без названия л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усины\Downloads\Без названия ло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66" cy="123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C1F">
        <w:rPr>
          <w:color w:val="1F497D" w:themeColor="text2"/>
        </w:rPr>
        <w:t xml:space="preserve">      </w:t>
      </w:r>
    </w:p>
    <w:p w:rsidR="00001821" w:rsidRPr="0064355F" w:rsidRDefault="00F15C1F" w:rsidP="0064355F">
      <w:pPr>
        <w:widowControl/>
        <w:suppressAutoHyphens w:val="0"/>
        <w:rPr>
          <w:rFonts w:ascii="Verdana" w:eastAsia="Times New Roman" w:hAnsi="Verdana" w:cs="Arial"/>
          <w:color w:val="1F497D" w:themeColor="text2"/>
          <w:kern w:val="0"/>
          <w:sz w:val="27"/>
          <w:szCs w:val="27"/>
          <w:lang w:eastAsia="ru-RU" w:bidi="ar-SA"/>
        </w:rPr>
      </w:pPr>
      <w:r>
        <w:rPr>
          <w:rFonts w:ascii="Verdana" w:eastAsia="Times New Roman" w:hAnsi="Verdana" w:cs="Arial"/>
          <w:color w:val="1F497D" w:themeColor="text2"/>
          <w:kern w:val="0"/>
          <w:sz w:val="27"/>
          <w:szCs w:val="27"/>
          <w:lang w:eastAsia="ru-RU" w:bidi="ar-SA"/>
        </w:rPr>
        <w:t xml:space="preserve"> </w:t>
      </w:r>
    </w:p>
    <w:p w:rsidR="00F15C1F" w:rsidRPr="00F15C1F" w:rsidRDefault="00F15C1F" w:rsidP="00F15C1F">
      <w:pPr>
        <w:widowControl/>
        <w:suppressAutoHyphens w:val="0"/>
        <w:rPr>
          <w:rFonts w:eastAsia="Times New Roman" w:cs="Times New Roman"/>
          <w:b/>
          <w:color w:val="1F497D" w:themeColor="text2"/>
          <w:kern w:val="0"/>
          <w:sz w:val="36"/>
          <w:szCs w:val="36"/>
          <w:lang w:eastAsia="ru-RU" w:bidi="ar-SA"/>
        </w:rPr>
      </w:pPr>
      <w:r w:rsidRPr="00F15C1F">
        <w:rPr>
          <w:rFonts w:eastAsia="Times New Roman" w:cs="Times New Roman"/>
          <w:b/>
          <w:color w:val="1F497D" w:themeColor="text2"/>
          <w:kern w:val="0"/>
          <w:sz w:val="36"/>
          <w:szCs w:val="36"/>
          <w:lang w:eastAsia="ru-RU" w:bidi="ar-SA"/>
        </w:rPr>
        <w:t>18+</w:t>
      </w:r>
    </w:p>
    <w:p w:rsidR="00001821" w:rsidRPr="00F15C1F" w:rsidRDefault="00F15C1F" w:rsidP="00F15C1F">
      <w:pPr>
        <w:widowControl/>
        <w:suppressAutoHyphens w:val="0"/>
        <w:jc w:val="center"/>
        <w:rPr>
          <w:rFonts w:eastAsia="Times New Roman" w:cs="Times New Roman"/>
          <w:b/>
          <w:color w:val="1F497D" w:themeColor="text2"/>
          <w:kern w:val="0"/>
          <w:sz w:val="36"/>
          <w:szCs w:val="36"/>
          <w:lang w:eastAsia="ru-RU" w:bidi="ar-SA"/>
        </w:rPr>
      </w:pPr>
      <w:r w:rsidRPr="00F15C1F">
        <w:rPr>
          <w:rFonts w:cs="Times New Roman"/>
          <w:b/>
          <w:color w:val="0F243E" w:themeColor="text2" w:themeShade="80"/>
          <w:sz w:val="36"/>
          <w:szCs w:val="36"/>
          <w:shd w:val="clear" w:color="auto" w:fill="FAFAFA"/>
        </w:rPr>
        <w:t>ЛОФТ. ИСТОРИЯ  КРАСИВОЙ ЖИЗНИ</w:t>
      </w:r>
    </w:p>
    <w:p w:rsidR="00001821" w:rsidRPr="00F15C1F" w:rsidRDefault="00001821" w:rsidP="0064355F">
      <w:pPr>
        <w:widowControl/>
        <w:suppressAutoHyphens w:val="0"/>
        <w:spacing w:line="240" w:lineRule="atLeast"/>
        <w:jc w:val="center"/>
        <w:rPr>
          <w:rFonts w:eastAsia="Times New Roman" w:cs="Times New Roman"/>
          <w:color w:val="1F497D" w:themeColor="text2"/>
          <w:kern w:val="0"/>
          <w:sz w:val="28"/>
          <w:szCs w:val="28"/>
          <w:lang w:eastAsia="ru-RU" w:bidi="ar-SA"/>
        </w:rPr>
      </w:pPr>
    </w:p>
    <w:p w:rsidR="00F15C1F" w:rsidRDefault="00F15C1F" w:rsidP="0064355F">
      <w:pPr>
        <w:widowControl/>
        <w:suppressAutoHyphens w:val="0"/>
        <w:spacing w:line="312" w:lineRule="atLeast"/>
        <w:rPr>
          <w:rFonts w:cs="Times New Roman"/>
          <w:color w:val="0F243E" w:themeColor="text2" w:themeShade="80"/>
          <w:sz w:val="28"/>
          <w:szCs w:val="28"/>
          <w:shd w:val="clear" w:color="auto" w:fill="FAFAFA"/>
        </w:rPr>
      </w:pPr>
      <w:r w:rsidRPr="00F15C1F">
        <w:rPr>
          <w:rFonts w:cs="Times New Roman"/>
          <w:color w:val="0F243E" w:themeColor="text2" w:themeShade="80"/>
          <w:sz w:val="28"/>
          <w:szCs w:val="28"/>
          <w:shd w:val="clear" w:color="auto" w:fill="FAFAFA"/>
        </w:rPr>
        <w:t xml:space="preserve">Главная героиня  мюзикла  – великая манекенщица XX века МАРИАННА СОБОЛЕВСКАЯ. Судьба преподносит ей подарок в виде нежданной встречи с молодым, талантливым и весьма </w:t>
      </w:r>
      <w:proofErr w:type="gramStart"/>
      <w:r w:rsidRPr="00F15C1F">
        <w:rPr>
          <w:rFonts w:cs="Times New Roman"/>
          <w:color w:val="0F243E" w:themeColor="text2" w:themeShade="80"/>
          <w:sz w:val="28"/>
          <w:szCs w:val="28"/>
          <w:shd w:val="clear" w:color="auto" w:fill="FAFAFA"/>
        </w:rPr>
        <w:t>амбициозным</w:t>
      </w:r>
      <w:proofErr w:type="gramEnd"/>
      <w:r w:rsidRPr="00F15C1F">
        <w:rPr>
          <w:rFonts w:cs="Times New Roman"/>
          <w:color w:val="0F243E" w:themeColor="text2" w:themeShade="80"/>
          <w:sz w:val="28"/>
          <w:szCs w:val="28"/>
          <w:shd w:val="clear" w:color="auto" w:fill="FAFAFA"/>
        </w:rPr>
        <w:t xml:space="preserve"> фотографом-журналистом МАКСОМ РОЗОВЫМ. Марианна, понимая, что её изысканная красота и удивительная грация с каждым днем увядают, делает молодому журналисту дерзкое и заманчивое предложение. В обмен на решение его проблем с огромным кредитом, взятым Максом в банке на покупку дорогостоящего ЛОФТА, она просит его о малом – вернуть ей былое величие и славу. Публикации в модных журналах, </w:t>
      </w:r>
      <w:proofErr w:type="spellStart"/>
      <w:r w:rsidRPr="00F15C1F">
        <w:rPr>
          <w:rFonts w:cs="Times New Roman"/>
          <w:color w:val="0F243E" w:themeColor="text2" w:themeShade="80"/>
          <w:sz w:val="28"/>
          <w:szCs w:val="28"/>
          <w:shd w:val="clear" w:color="auto" w:fill="FAFAFA"/>
        </w:rPr>
        <w:t>фотосессии</w:t>
      </w:r>
      <w:proofErr w:type="spellEnd"/>
      <w:r w:rsidRPr="00F15C1F">
        <w:rPr>
          <w:rFonts w:cs="Times New Roman"/>
          <w:color w:val="0F243E" w:themeColor="text2" w:themeShade="80"/>
          <w:sz w:val="28"/>
          <w:szCs w:val="28"/>
          <w:shd w:val="clear" w:color="auto" w:fill="FAFAFA"/>
        </w:rPr>
        <w:t xml:space="preserve"> с участием Марианны должны вернуть ЕЁ в современный мир Моды. Молодой журналист соглашается на это и поселяется в загородном особняке забытой Дивы, не догадываясь</w:t>
      </w:r>
      <w:r>
        <w:rPr>
          <w:rFonts w:cs="Times New Roman"/>
          <w:color w:val="0F243E" w:themeColor="text2" w:themeShade="80"/>
          <w:sz w:val="28"/>
          <w:szCs w:val="28"/>
          <w:shd w:val="clear" w:color="auto" w:fill="FAFAFA"/>
        </w:rPr>
        <w:t>,</w:t>
      </w:r>
      <w:r w:rsidRPr="00F15C1F">
        <w:rPr>
          <w:rFonts w:cs="Times New Roman"/>
          <w:color w:val="0F243E" w:themeColor="text2" w:themeShade="80"/>
          <w:sz w:val="28"/>
          <w:szCs w:val="28"/>
          <w:shd w:val="clear" w:color="auto" w:fill="FAFAFA"/>
        </w:rPr>
        <w:t xml:space="preserve"> </w:t>
      </w:r>
      <w:r>
        <w:rPr>
          <w:rFonts w:cs="Times New Roman"/>
          <w:color w:val="0F243E" w:themeColor="text2" w:themeShade="80"/>
          <w:sz w:val="28"/>
          <w:szCs w:val="28"/>
          <w:shd w:val="clear" w:color="auto" w:fill="FAFAFA"/>
        </w:rPr>
        <w:t>что</w:t>
      </w:r>
      <w:r w:rsidRPr="00F15C1F">
        <w:rPr>
          <w:rFonts w:cs="Times New Roman"/>
          <w:color w:val="0F243E" w:themeColor="text2" w:themeShade="80"/>
          <w:sz w:val="28"/>
          <w:szCs w:val="28"/>
          <w:shd w:val="clear" w:color="auto" w:fill="FAFAFA"/>
        </w:rPr>
        <w:t xml:space="preserve"> ему будет стоить эта СДЕЛКА. </w:t>
      </w:r>
    </w:p>
    <w:p w:rsidR="00F15C1F" w:rsidRPr="00C212AE" w:rsidRDefault="00F15C1F" w:rsidP="0064355F">
      <w:pPr>
        <w:widowControl/>
        <w:suppressAutoHyphens w:val="0"/>
        <w:spacing w:line="312" w:lineRule="atLeast"/>
        <w:rPr>
          <w:rFonts w:cs="Times New Roman"/>
          <w:color w:val="0F243E" w:themeColor="text2" w:themeShade="80"/>
          <w:sz w:val="28"/>
          <w:szCs w:val="28"/>
          <w:shd w:val="clear" w:color="auto" w:fill="FAFAFA"/>
        </w:rPr>
      </w:pPr>
    </w:p>
    <w:p w:rsidR="00001821" w:rsidRPr="00753EB0" w:rsidRDefault="009D2E4E" w:rsidP="00C212AE">
      <w:pPr>
        <w:widowControl/>
        <w:suppressAutoHyphens w:val="0"/>
        <w:spacing w:line="312" w:lineRule="atLeast"/>
        <w:jc w:val="both"/>
        <w:rPr>
          <w:rFonts w:eastAsia="Times New Roman" w:cs="Times New Roman"/>
          <w:color w:val="0F243E" w:themeColor="text2" w:themeShade="80"/>
          <w:kern w:val="0"/>
          <w:sz w:val="32"/>
          <w:szCs w:val="32"/>
          <w:lang w:eastAsia="ru-RU" w:bidi="ar-SA"/>
        </w:rPr>
      </w:pPr>
      <w:r w:rsidRPr="00753EB0">
        <w:rPr>
          <w:rFonts w:eastAsia="Times New Roman" w:cs="Times New Roman"/>
          <w:color w:val="0F243E" w:themeColor="text2" w:themeShade="80"/>
          <w:kern w:val="0"/>
          <w:sz w:val="32"/>
          <w:szCs w:val="32"/>
          <w:lang w:eastAsia="ru-RU" w:bidi="ar-SA"/>
        </w:rPr>
        <w:t>Воскре</w:t>
      </w:r>
      <w:r w:rsidR="005B6242">
        <w:rPr>
          <w:rFonts w:eastAsia="Times New Roman" w:cs="Times New Roman"/>
          <w:color w:val="0F243E" w:themeColor="text2" w:themeShade="80"/>
          <w:kern w:val="0"/>
          <w:sz w:val="32"/>
          <w:szCs w:val="32"/>
          <w:lang w:eastAsia="ru-RU" w:bidi="ar-SA"/>
        </w:rPr>
        <w:t>се</w:t>
      </w:r>
      <w:r w:rsidRPr="00753EB0">
        <w:rPr>
          <w:rFonts w:eastAsia="Times New Roman" w:cs="Times New Roman"/>
          <w:color w:val="0F243E" w:themeColor="text2" w:themeShade="80"/>
          <w:kern w:val="0"/>
          <w:sz w:val="32"/>
          <w:szCs w:val="32"/>
          <w:lang w:eastAsia="ru-RU" w:bidi="ar-SA"/>
        </w:rPr>
        <w:t xml:space="preserve">нье </w:t>
      </w:r>
      <w:r w:rsidR="00ED20F6" w:rsidRPr="00753EB0">
        <w:rPr>
          <w:rFonts w:eastAsia="Times New Roman" w:cs="Times New Roman"/>
          <w:color w:val="0F243E" w:themeColor="text2" w:themeShade="80"/>
          <w:kern w:val="0"/>
          <w:sz w:val="32"/>
          <w:szCs w:val="32"/>
          <w:lang w:eastAsia="ru-RU" w:bidi="ar-SA"/>
        </w:rPr>
        <w:t>2 декабря 2018 года</w:t>
      </w:r>
    </w:p>
    <w:p w:rsidR="00001821" w:rsidRPr="00753EB0" w:rsidRDefault="00ED20F6" w:rsidP="00C212AE">
      <w:pPr>
        <w:pStyle w:val="ae"/>
        <w:spacing w:before="0" w:beforeAutospacing="0" w:after="0" w:afterAutospacing="0" w:line="312" w:lineRule="atLeast"/>
        <w:jc w:val="both"/>
        <w:rPr>
          <w:color w:val="0F243E" w:themeColor="text2" w:themeShade="80"/>
          <w:sz w:val="32"/>
          <w:szCs w:val="32"/>
        </w:rPr>
      </w:pPr>
      <w:r w:rsidRPr="00753EB0">
        <w:rPr>
          <w:color w:val="0F243E" w:themeColor="text2" w:themeShade="80"/>
          <w:sz w:val="32"/>
          <w:szCs w:val="32"/>
        </w:rPr>
        <w:t>Начало спектакля: 12</w:t>
      </w:r>
      <w:r w:rsidR="00001821" w:rsidRPr="00753EB0">
        <w:rPr>
          <w:color w:val="0F243E" w:themeColor="text2" w:themeShade="80"/>
          <w:sz w:val="32"/>
          <w:szCs w:val="32"/>
        </w:rPr>
        <w:t>:00</w:t>
      </w:r>
    </w:p>
    <w:p w:rsidR="00001821" w:rsidRPr="00753EB0" w:rsidRDefault="00ED20F6" w:rsidP="00C212AE">
      <w:pPr>
        <w:pStyle w:val="ae"/>
        <w:spacing w:before="0" w:beforeAutospacing="0" w:after="0" w:afterAutospacing="0" w:line="312" w:lineRule="atLeast"/>
        <w:jc w:val="both"/>
        <w:rPr>
          <w:color w:val="0F243E" w:themeColor="text2" w:themeShade="80"/>
          <w:sz w:val="32"/>
          <w:szCs w:val="32"/>
        </w:rPr>
      </w:pPr>
      <w:r w:rsidRPr="00753EB0">
        <w:rPr>
          <w:color w:val="0F243E" w:themeColor="text2" w:themeShade="80"/>
          <w:sz w:val="32"/>
          <w:szCs w:val="32"/>
        </w:rPr>
        <w:t>Продолжительность спектакля 2 часа 3</w:t>
      </w:r>
      <w:r w:rsidR="00001821" w:rsidRPr="00753EB0">
        <w:rPr>
          <w:color w:val="0F243E" w:themeColor="text2" w:themeShade="80"/>
          <w:sz w:val="32"/>
          <w:szCs w:val="32"/>
        </w:rPr>
        <w:t>0 минут</w:t>
      </w:r>
    </w:p>
    <w:p w:rsidR="00C212AE" w:rsidRPr="00753EB0" w:rsidRDefault="00001821" w:rsidP="00C212AE">
      <w:pPr>
        <w:pStyle w:val="ae"/>
        <w:spacing w:before="0" w:beforeAutospacing="0" w:after="0" w:afterAutospacing="0" w:line="312" w:lineRule="atLeast"/>
        <w:jc w:val="both"/>
        <w:rPr>
          <w:color w:val="0F243E" w:themeColor="text2" w:themeShade="80"/>
          <w:sz w:val="32"/>
          <w:szCs w:val="32"/>
        </w:rPr>
      </w:pPr>
      <w:r w:rsidRPr="00753EB0">
        <w:rPr>
          <w:color w:val="0F243E" w:themeColor="text2" w:themeShade="80"/>
          <w:sz w:val="32"/>
          <w:szCs w:val="32"/>
        </w:rPr>
        <w:t>Стоимос</w:t>
      </w:r>
      <w:r w:rsidR="00ED20F6" w:rsidRPr="00753EB0">
        <w:rPr>
          <w:color w:val="0F243E" w:themeColor="text2" w:themeShade="80"/>
          <w:sz w:val="32"/>
          <w:szCs w:val="32"/>
        </w:rPr>
        <w:t xml:space="preserve">ть билетов </w:t>
      </w:r>
      <w:r w:rsidR="009D2E4E" w:rsidRPr="00753EB0">
        <w:rPr>
          <w:color w:val="0F243E" w:themeColor="text2" w:themeShade="80"/>
          <w:sz w:val="32"/>
          <w:szCs w:val="32"/>
        </w:rPr>
        <w:t>в кассе 1800-1400 (5-13</w:t>
      </w:r>
      <w:r w:rsidR="00C212AE" w:rsidRPr="00753EB0">
        <w:rPr>
          <w:color w:val="0F243E" w:themeColor="text2" w:themeShade="80"/>
          <w:sz w:val="32"/>
          <w:szCs w:val="32"/>
        </w:rPr>
        <w:t xml:space="preserve"> ряд, центр) </w:t>
      </w:r>
    </w:p>
    <w:p w:rsidR="005B6242" w:rsidRDefault="00ED20F6" w:rsidP="005B6242">
      <w:pPr>
        <w:pStyle w:val="ae"/>
        <w:spacing w:before="0" w:beforeAutospacing="0" w:after="0" w:afterAutospacing="0" w:line="312" w:lineRule="atLeast"/>
        <w:jc w:val="both"/>
        <w:rPr>
          <w:b/>
          <w:color w:val="0F243E" w:themeColor="text2" w:themeShade="80"/>
          <w:sz w:val="32"/>
          <w:szCs w:val="32"/>
        </w:rPr>
      </w:pPr>
      <w:r w:rsidRPr="00753EB0">
        <w:rPr>
          <w:b/>
          <w:color w:val="002060"/>
          <w:sz w:val="32"/>
          <w:szCs w:val="32"/>
        </w:rPr>
        <w:t>3</w:t>
      </w:r>
      <w:r w:rsidR="00172D75" w:rsidRPr="00753EB0">
        <w:rPr>
          <w:b/>
          <w:color w:val="002060"/>
          <w:sz w:val="32"/>
          <w:szCs w:val="32"/>
        </w:rPr>
        <w:t>00</w:t>
      </w:r>
      <w:r w:rsidR="00172D75" w:rsidRPr="00C212AE">
        <w:rPr>
          <w:b/>
          <w:color w:val="0F243E" w:themeColor="text2" w:themeShade="80"/>
          <w:sz w:val="32"/>
          <w:szCs w:val="32"/>
        </w:rPr>
        <w:t xml:space="preserve"> руб. для членов Профсоюза (скидка </w:t>
      </w:r>
      <w:r w:rsidR="00C212AE" w:rsidRPr="00C212AE">
        <w:rPr>
          <w:b/>
          <w:color w:val="0F243E" w:themeColor="text2" w:themeShade="80"/>
          <w:sz w:val="32"/>
          <w:szCs w:val="32"/>
        </w:rPr>
        <w:t>8</w:t>
      </w:r>
      <w:r w:rsidR="00172D75" w:rsidRPr="00C212AE">
        <w:rPr>
          <w:b/>
          <w:color w:val="0F243E" w:themeColor="text2" w:themeShade="80"/>
          <w:sz w:val="32"/>
          <w:szCs w:val="32"/>
        </w:rPr>
        <w:t>0%)</w:t>
      </w:r>
    </w:p>
    <w:p w:rsidR="00BE0FC0" w:rsidRPr="005B6242" w:rsidRDefault="00ED20F6" w:rsidP="005B6242">
      <w:pPr>
        <w:pStyle w:val="ae"/>
        <w:spacing w:before="0" w:beforeAutospacing="0" w:after="0" w:afterAutospacing="0" w:line="312" w:lineRule="atLeast"/>
        <w:jc w:val="both"/>
        <w:rPr>
          <w:b/>
          <w:color w:val="0F243E" w:themeColor="text2" w:themeShade="80"/>
          <w:sz w:val="32"/>
          <w:szCs w:val="32"/>
        </w:rPr>
      </w:pPr>
      <w:r w:rsidRPr="00753EB0">
        <w:rPr>
          <w:noProof/>
          <w:color w:val="0F243E" w:themeColor="text2" w:themeShade="80"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32385</wp:posOffset>
            </wp:positionV>
            <wp:extent cx="3054985" cy="3371850"/>
            <wp:effectExtent l="19050" t="0" r="0" b="0"/>
            <wp:wrapNone/>
            <wp:docPr id="4" name="Рисунок 4" descr="C:\Users\Марусины\Downloads\лофт театр эстр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усины\Downloads\лофт театр эстрад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EB0">
        <w:rPr>
          <w:color w:val="0F243E" w:themeColor="text2" w:themeShade="80"/>
          <w:sz w:val="32"/>
          <w:szCs w:val="32"/>
        </w:rPr>
        <w:t>.</w:t>
      </w:r>
    </w:p>
    <w:p w:rsidR="00753EB0" w:rsidRPr="00753EB0" w:rsidRDefault="00753EB0" w:rsidP="00C212AE">
      <w:pPr>
        <w:widowControl/>
        <w:suppressAutoHyphens w:val="0"/>
        <w:jc w:val="both"/>
        <w:rPr>
          <w:rFonts w:eastAsia="Times New Roman" w:cs="Times New Roman"/>
          <w:vanish/>
          <w:color w:val="0F243E" w:themeColor="text2" w:themeShade="80"/>
          <w:kern w:val="0"/>
          <w:sz w:val="32"/>
          <w:szCs w:val="32"/>
          <w:lang w:eastAsia="ru-RU" w:bidi="ar-SA"/>
        </w:rPr>
      </w:pPr>
      <w:proofErr w:type="spellStart"/>
      <w:r w:rsidRPr="00753EB0">
        <w:rPr>
          <w:rFonts w:eastAsia="Times New Roman" w:cs="Times New Roman"/>
          <w:color w:val="0F243E" w:themeColor="text2" w:themeShade="80"/>
          <w:kern w:val="0"/>
          <w:sz w:val="32"/>
          <w:szCs w:val="32"/>
          <w:lang w:eastAsia="ru-RU" w:bidi="ar-SA"/>
        </w:rPr>
        <w:t>www.teatrestrady-ekb.ru</w:t>
      </w:r>
      <w:proofErr w:type="spellEnd"/>
    </w:p>
    <w:p w:rsidR="001025FD" w:rsidRPr="00C212AE" w:rsidRDefault="001025FD" w:rsidP="00C212AE">
      <w:pPr>
        <w:tabs>
          <w:tab w:val="left" w:pos="3737"/>
        </w:tabs>
        <w:jc w:val="both"/>
        <w:rPr>
          <w:rFonts w:cs="Times New Roman"/>
          <w:b/>
          <w:color w:val="1F497D" w:themeColor="text2"/>
          <w:sz w:val="32"/>
          <w:szCs w:val="32"/>
        </w:rPr>
      </w:pPr>
    </w:p>
    <w:sectPr w:rsidR="001025FD" w:rsidRPr="00C212AE" w:rsidSect="009A0833">
      <w:pgSz w:w="11906" w:h="16838"/>
      <w:pgMar w:top="1134" w:right="1133" w:bottom="1134" w:left="1134" w:header="708" w:footer="708" w:gutter="0"/>
      <w:pgBorders w:offsetFrom="page">
        <w:top w:val="circlesLines" w:sz="31" w:space="24" w:color="31849B" w:themeColor="accent5" w:themeShade="BF"/>
        <w:left w:val="circlesLines" w:sz="31" w:space="24" w:color="31849B" w:themeColor="accent5" w:themeShade="BF"/>
        <w:bottom w:val="circlesLines" w:sz="31" w:space="24" w:color="31849B" w:themeColor="accent5" w:themeShade="BF"/>
        <w:right w:val="circlesLines" w:sz="31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46" w:rsidRDefault="00FF5246" w:rsidP="00FD4560">
      <w:r>
        <w:separator/>
      </w:r>
    </w:p>
  </w:endnote>
  <w:endnote w:type="continuationSeparator" w:id="0">
    <w:p w:rsidR="00FF5246" w:rsidRDefault="00FF5246" w:rsidP="00FD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46" w:rsidRDefault="00FF5246" w:rsidP="00FD4560">
      <w:r>
        <w:separator/>
      </w:r>
    </w:p>
  </w:footnote>
  <w:footnote w:type="continuationSeparator" w:id="0">
    <w:p w:rsidR="00FF5246" w:rsidRDefault="00FF5246" w:rsidP="00FD4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0377"/>
    <w:rsid w:val="00001821"/>
    <w:rsid w:val="000E4995"/>
    <w:rsid w:val="001025FD"/>
    <w:rsid w:val="00172D75"/>
    <w:rsid w:val="001A417B"/>
    <w:rsid w:val="001C0203"/>
    <w:rsid w:val="001C04D6"/>
    <w:rsid w:val="00216A73"/>
    <w:rsid w:val="002423A7"/>
    <w:rsid w:val="00285EDE"/>
    <w:rsid w:val="0029125B"/>
    <w:rsid w:val="002B26EB"/>
    <w:rsid w:val="00353AE2"/>
    <w:rsid w:val="00433A09"/>
    <w:rsid w:val="004B0377"/>
    <w:rsid w:val="004B4DAF"/>
    <w:rsid w:val="004C3740"/>
    <w:rsid w:val="004D7D14"/>
    <w:rsid w:val="005B6242"/>
    <w:rsid w:val="0064355F"/>
    <w:rsid w:val="00680F9C"/>
    <w:rsid w:val="006C46ED"/>
    <w:rsid w:val="006E1EBA"/>
    <w:rsid w:val="00715D3F"/>
    <w:rsid w:val="00753EB0"/>
    <w:rsid w:val="008568B7"/>
    <w:rsid w:val="00864742"/>
    <w:rsid w:val="00896631"/>
    <w:rsid w:val="009335E9"/>
    <w:rsid w:val="009A0833"/>
    <w:rsid w:val="009A64B5"/>
    <w:rsid w:val="009D2E4E"/>
    <w:rsid w:val="00AC3464"/>
    <w:rsid w:val="00AC5348"/>
    <w:rsid w:val="00B06431"/>
    <w:rsid w:val="00B1648D"/>
    <w:rsid w:val="00BE0FC0"/>
    <w:rsid w:val="00C212AE"/>
    <w:rsid w:val="00CE2866"/>
    <w:rsid w:val="00D526DD"/>
    <w:rsid w:val="00DD233A"/>
    <w:rsid w:val="00E86631"/>
    <w:rsid w:val="00EB4B29"/>
    <w:rsid w:val="00ED20F6"/>
    <w:rsid w:val="00ED30C8"/>
    <w:rsid w:val="00F15C1F"/>
    <w:rsid w:val="00F66D27"/>
    <w:rsid w:val="00FD4560"/>
    <w:rsid w:val="00FE1DBA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001821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203"/>
    <w:rPr>
      <w:b/>
      <w:bCs/>
    </w:rPr>
  </w:style>
  <w:style w:type="character" w:styleId="a4">
    <w:name w:val="Emphasis"/>
    <w:basedOn w:val="a0"/>
    <w:uiPriority w:val="20"/>
    <w:qFormat/>
    <w:rsid w:val="001C0203"/>
    <w:rPr>
      <w:i/>
      <w:iCs/>
    </w:rPr>
  </w:style>
  <w:style w:type="character" w:customStyle="1" w:styleId="apple-converted-space">
    <w:name w:val="apple-converted-space"/>
    <w:basedOn w:val="a0"/>
    <w:rsid w:val="001C0203"/>
  </w:style>
  <w:style w:type="paragraph" w:customStyle="1" w:styleId="p2">
    <w:name w:val="p2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4">
    <w:name w:val="p4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6">
    <w:name w:val="p6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7">
    <w:name w:val="p7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8">
    <w:name w:val="p8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s1">
    <w:name w:val="s1"/>
    <w:basedOn w:val="a0"/>
    <w:rsid w:val="00B06431"/>
  </w:style>
  <w:style w:type="character" w:customStyle="1" w:styleId="s2">
    <w:name w:val="s2"/>
    <w:basedOn w:val="a0"/>
    <w:rsid w:val="00B06431"/>
  </w:style>
  <w:style w:type="character" w:customStyle="1" w:styleId="s3">
    <w:name w:val="s3"/>
    <w:basedOn w:val="a0"/>
    <w:rsid w:val="00B06431"/>
  </w:style>
  <w:style w:type="character" w:customStyle="1" w:styleId="s4">
    <w:name w:val="s4"/>
    <w:basedOn w:val="a0"/>
    <w:rsid w:val="00B06431"/>
  </w:style>
  <w:style w:type="character" w:customStyle="1" w:styleId="s5">
    <w:name w:val="s5"/>
    <w:basedOn w:val="a0"/>
    <w:rsid w:val="00B06431"/>
  </w:style>
  <w:style w:type="paragraph" w:styleId="a5">
    <w:name w:val="Body Text"/>
    <w:basedOn w:val="a"/>
    <w:link w:val="a6"/>
    <w:semiHidden/>
    <w:unhideWhenUsed/>
    <w:rsid w:val="00B06431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B06431"/>
    <w:rPr>
      <w:rFonts w:eastAsia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BE0F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0FC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E0FC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FD456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D456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semiHidden/>
    <w:unhideWhenUsed/>
    <w:rsid w:val="00FD456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D4560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001821"/>
    <w:rPr>
      <w:rFonts w:eastAsia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unhideWhenUsed/>
    <w:rsid w:val="000018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203"/>
    <w:rPr>
      <w:b/>
      <w:bCs/>
    </w:rPr>
  </w:style>
  <w:style w:type="character" w:styleId="a4">
    <w:name w:val="Emphasis"/>
    <w:basedOn w:val="a0"/>
    <w:uiPriority w:val="20"/>
    <w:qFormat/>
    <w:rsid w:val="001C0203"/>
    <w:rPr>
      <w:i/>
      <w:iCs/>
    </w:rPr>
  </w:style>
  <w:style w:type="character" w:customStyle="1" w:styleId="apple-converted-space">
    <w:name w:val="apple-converted-space"/>
    <w:basedOn w:val="a0"/>
    <w:rsid w:val="001C0203"/>
  </w:style>
  <w:style w:type="paragraph" w:customStyle="1" w:styleId="p2">
    <w:name w:val="p2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4">
    <w:name w:val="p4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6">
    <w:name w:val="p6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7">
    <w:name w:val="p7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8">
    <w:name w:val="p8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s1">
    <w:name w:val="s1"/>
    <w:basedOn w:val="a0"/>
    <w:rsid w:val="00B06431"/>
  </w:style>
  <w:style w:type="character" w:customStyle="1" w:styleId="s2">
    <w:name w:val="s2"/>
    <w:basedOn w:val="a0"/>
    <w:rsid w:val="00B06431"/>
  </w:style>
  <w:style w:type="character" w:customStyle="1" w:styleId="s3">
    <w:name w:val="s3"/>
    <w:basedOn w:val="a0"/>
    <w:rsid w:val="00B06431"/>
  </w:style>
  <w:style w:type="character" w:customStyle="1" w:styleId="s4">
    <w:name w:val="s4"/>
    <w:basedOn w:val="a0"/>
    <w:rsid w:val="00B06431"/>
  </w:style>
  <w:style w:type="character" w:customStyle="1" w:styleId="s5">
    <w:name w:val="s5"/>
    <w:basedOn w:val="a0"/>
    <w:rsid w:val="00B06431"/>
  </w:style>
  <w:style w:type="paragraph" w:styleId="a5">
    <w:name w:val="Body Text"/>
    <w:basedOn w:val="a"/>
    <w:link w:val="a6"/>
    <w:semiHidden/>
    <w:unhideWhenUsed/>
    <w:rsid w:val="00B06431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B06431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0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5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0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42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2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60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05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37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67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41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374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312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48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4928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3699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500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802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88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97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861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673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769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640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7769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3832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2456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49952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99254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5403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20723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37084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2469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70155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86410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77551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563204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45080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77513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23985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49447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381155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47147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42420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4955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67090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412987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559165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337448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082356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536601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340488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58072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96099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985266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745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7340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1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330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8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526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056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162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97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70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98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925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871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77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470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08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4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1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637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63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0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1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754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259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300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492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56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12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5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79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5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1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7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99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0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78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75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902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07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38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9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89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71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43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608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8311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700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286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27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60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46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4261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3926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587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3211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9987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0127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1287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815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2438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0228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6483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12059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44165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82747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90993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42335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48631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3562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36185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71641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79631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965279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750081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505533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265467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895638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11970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6534884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3549385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49217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506250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9291412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40310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1807458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92519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0982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73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2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055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100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71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18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571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138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2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901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49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28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021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81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5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86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241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57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043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86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915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64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111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004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286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02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25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0333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Надежда Марусина</cp:lastModifiedBy>
  <cp:revision>4</cp:revision>
  <cp:lastPrinted>2018-10-15T06:46:00Z</cp:lastPrinted>
  <dcterms:created xsi:type="dcterms:W3CDTF">2018-10-09T09:10:00Z</dcterms:created>
  <dcterms:modified xsi:type="dcterms:W3CDTF">2018-10-15T06:48:00Z</dcterms:modified>
</cp:coreProperties>
</file>