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A2A" w:rsidRPr="000C2A2A" w:rsidRDefault="000C2A2A" w:rsidP="000C2A2A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0C2A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FBF9CB2" wp14:editId="1CF44072">
            <wp:extent cx="828675" cy="771525"/>
            <wp:effectExtent l="0" t="0" r="9525" b="9525"/>
            <wp:docPr id="4" name="Рисунок 16" descr="http://img-fotki.yandex.ru/get/9155/47407354.cb9/0_13450d_51973650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img-fotki.yandex.ru/get/9155/47407354.cb9/0_13450d_51973650_or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A2A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Муниципальное  автономное  дошкольное  образовательное  учреждение </w:t>
      </w:r>
    </w:p>
    <w:p w:rsidR="000C2A2A" w:rsidRPr="000C2A2A" w:rsidRDefault="000C2A2A" w:rsidP="000C2A2A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 w:rsidRPr="000C2A2A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детский  сад  № 505</w:t>
      </w:r>
    </w:p>
    <w:p w:rsidR="000C2A2A" w:rsidRPr="000C2A2A" w:rsidRDefault="000C2A2A" w:rsidP="000C2A2A">
      <w:pPr>
        <w:widowControl w:val="0"/>
        <w:pBdr>
          <w:bottom w:val="single" w:sz="8" w:space="1" w:color="000000"/>
        </w:pBd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2A2A" w:rsidRPr="000C2A2A" w:rsidRDefault="000C2A2A" w:rsidP="000C2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C2A2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620041, г. Екатеринбург</w:t>
      </w:r>
      <w:r w:rsidRPr="000C2A2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Pr="000C2A2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ул. Советская, 16 А,  телефон </w:t>
      </w:r>
      <w:r w:rsidRPr="000C2A2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372 03 80,</w:t>
      </w:r>
    </w:p>
    <w:p w:rsidR="000C2A2A" w:rsidRPr="000C2A2A" w:rsidRDefault="000C2A2A" w:rsidP="000C2A2A">
      <w:pPr>
        <w:widowControl w:val="0"/>
        <w:pBdr>
          <w:bottom w:val="single" w:sz="8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val="de-DE" w:eastAsia="ar-SA"/>
        </w:rPr>
      </w:pPr>
      <w:r w:rsidRPr="000C2A2A">
        <w:rPr>
          <w:rFonts w:ascii="Times New Roman" w:eastAsia="SimSun" w:hAnsi="Times New Roman" w:cs="Times New Roman"/>
          <w:kern w:val="2"/>
          <w:sz w:val="24"/>
          <w:szCs w:val="24"/>
          <w:lang w:val="de-DE" w:eastAsia="ar-SA"/>
        </w:rPr>
        <w:t xml:space="preserve"> е-mail: </w:t>
      </w:r>
      <w:r w:rsidRPr="000C2A2A">
        <w:rPr>
          <w:rFonts w:ascii="Calibri" w:eastAsia="Calibri" w:hAnsi="Calibri" w:cs="Times New Roman"/>
        </w:rPr>
        <w:fldChar w:fldCharType="begin"/>
      </w:r>
      <w:r w:rsidRPr="000C2A2A">
        <w:rPr>
          <w:rFonts w:ascii="Calibri" w:eastAsia="Calibri" w:hAnsi="Calibri" w:cs="Times New Roman"/>
        </w:rPr>
        <w:instrText xml:space="preserve"> HYPERLINK "mailto:madou505@mail.ru" </w:instrText>
      </w:r>
      <w:r w:rsidRPr="000C2A2A">
        <w:rPr>
          <w:rFonts w:ascii="Calibri" w:eastAsia="Calibri" w:hAnsi="Calibri" w:cs="Times New Roman"/>
        </w:rPr>
        <w:fldChar w:fldCharType="separate"/>
      </w:r>
      <w:r w:rsidRPr="000C2A2A">
        <w:rPr>
          <w:rFonts w:ascii="Times New Roman" w:eastAsia="SimSun" w:hAnsi="Times New Roman" w:cs="Times New Roman"/>
          <w:color w:val="002060"/>
          <w:kern w:val="2"/>
          <w:sz w:val="24"/>
          <w:szCs w:val="24"/>
          <w:u w:val="single"/>
          <w:lang w:val="de-DE" w:eastAsia="ar-SA"/>
        </w:rPr>
        <w:t>madou505@mail.ru</w:t>
      </w:r>
      <w:r w:rsidRPr="000C2A2A">
        <w:rPr>
          <w:rFonts w:ascii="Calibri" w:eastAsia="Calibri" w:hAnsi="Calibri" w:cs="Times New Roman"/>
        </w:rPr>
        <w:fldChar w:fldCharType="end"/>
      </w:r>
    </w:p>
    <w:p w:rsidR="000C2A2A" w:rsidRPr="000C2A2A" w:rsidRDefault="000C2A2A" w:rsidP="000C2A2A">
      <w:pPr>
        <w:widowControl w:val="0"/>
        <w:pBdr>
          <w:bottom w:val="single" w:sz="8" w:space="1" w:color="000000"/>
        </w:pBd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A2A" w:rsidRP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C2A2A">
        <w:rPr>
          <w:rFonts w:ascii="Times New Roman" w:hAnsi="Times New Roman" w:cs="Times New Roman"/>
          <w:b/>
          <w:color w:val="0070C0"/>
          <w:sz w:val="28"/>
          <w:szCs w:val="28"/>
        </w:rPr>
        <w:t>Паспорт проекта «Чистота залог здоровья»</w:t>
      </w:r>
    </w:p>
    <w:p w:rsidR="000C2A2A" w:rsidRDefault="000C2A2A" w:rsidP="000C2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A6B132" wp14:editId="165CF8BF">
            <wp:extent cx="4610100" cy="3105150"/>
            <wp:effectExtent l="0" t="0" r="0" b="0"/>
            <wp:docPr id="3" name="Рисунок 3" descr="https://505.tvoysadik.ru/upload/ts505_new/images/banner/62/14/621431a34bf9d7b462ac33dbc1c4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505.tvoysadik.ru/upload/ts505_new/images/banner/62/14/621431a34bf9d7b462ac33dbc1c436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EB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Разработал: Владимирова О.Г.</w:t>
      </w:r>
    </w:p>
    <w:p w:rsidR="000C2A2A" w:rsidRDefault="000C2A2A" w:rsidP="000C2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1 квалификационной</w:t>
      </w:r>
    </w:p>
    <w:p w:rsidR="000C2A2A" w:rsidRDefault="000C2A2A" w:rsidP="000C2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0C2A2A" w:rsidRDefault="000C2A2A" w:rsidP="000C2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A2A" w:rsidRDefault="000C2A2A" w:rsidP="000C2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2022 г.</w:t>
      </w:r>
    </w:p>
    <w:p w:rsidR="00EB367F" w:rsidRPr="00EB367F" w:rsidRDefault="00EB367F" w:rsidP="00EB36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B367F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 «Чистота залог здоровья»</w:t>
      </w:r>
    </w:p>
    <w:p w:rsidR="00EB367F" w:rsidRDefault="00EB367F" w:rsidP="00D1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Default="00EB367F" w:rsidP="00D1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2800"/>
        <w:gridCol w:w="6089"/>
      </w:tblGrid>
      <w:tr w:rsidR="00EB367F" w:rsidTr="00C56AC4">
        <w:tc>
          <w:tcPr>
            <w:tcW w:w="9345" w:type="dxa"/>
            <w:gridSpan w:val="3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 xml:space="preserve">Паспорт проекта МАДОУ детский сад № 505 </w:t>
            </w:r>
          </w:p>
        </w:tc>
      </w:tr>
      <w:tr w:rsidR="00EB367F" w:rsidTr="00C56AC4">
        <w:tc>
          <w:tcPr>
            <w:tcW w:w="456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0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</w:p>
        </w:tc>
        <w:tc>
          <w:tcPr>
            <w:tcW w:w="6089" w:type="dxa"/>
          </w:tcPr>
          <w:p w:rsidR="00EB367F" w:rsidRPr="00AC196C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96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соревнования Лига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Открытий сезона 2022/</w:t>
            </w:r>
            <w:r w:rsidRPr="00AC196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EB367F" w:rsidTr="00C56AC4">
        <w:tc>
          <w:tcPr>
            <w:tcW w:w="456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6089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Чистота залог здоровья»</w:t>
            </w:r>
          </w:p>
        </w:tc>
      </w:tr>
      <w:tr w:rsidR="00EB367F" w:rsidTr="00C56AC4">
        <w:tc>
          <w:tcPr>
            <w:tcW w:w="456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EB367F" w:rsidRPr="002708F0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8F0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 для МДОО (педагогического коллектива, воспитанников, родителей</w:t>
            </w:r>
          </w:p>
        </w:tc>
        <w:tc>
          <w:tcPr>
            <w:tcW w:w="6089" w:type="dxa"/>
          </w:tcPr>
          <w:p w:rsidR="00EB367F" w:rsidRPr="002C13ED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E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По данным правительства РФ, сфера инженерии и технологии – сфера наибольшего дефицита российского общества, все звенья образовательной цепи ставят перед собой цель – развитие данных сфер образования.      Вопросы подготовки инженерных кадров обсуждаются на разных уровнях власти. В связи с этим особую актуальность имеет реализация инициированной губернатором Свердловской области Евгением </w:t>
            </w:r>
            <w:proofErr w:type="spellStart"/>
            <w:r w:rsidRPr="002C13ED">
              <w:rPr>
                <w:rFonts w:ascii="Times New Roman" w:hAnsi="Times New Roman" w:cs="Times New Roman"/>
                <w:sz w:val="24"/>
                <w:szCs w:val="24"/>
              </w:rPr>
              <w:t>Куйвашевым</w:t>
            </w:r>
            <w:proofErr w:type="spellEnd"/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комплексной программы «Уральская инженерная школа». 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учетом программ развития промышленного сектора экономики, обеспечения импорт замещения и возвращения отечественным предприятиям технологического лидерства.</w:t>
            </w:r>
          </w:p>
          <w:p w:rsidR="00EB367F" w:rsidRPr="002C13ED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ставит перед собой цель – сформировать инженерное мышление у ребенка. А именно воспитать человека творческого, с креативным мышлением, способным ориентироваться в мире высокой технической оснащенности и умеющим самостоятельно создавать новые технические формы.</w:t>
            </w:r>
          </w:p>
          <w:p w:rsidR="00EB367F" w:rsidRPr="00B65A8F" w:rsidRDefault="00EB367F" w:rsidP="00C56AC4">
            <w:pPr>
              <w:shd w:val="clear" w:color="auto" w:fill="FFFFFF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B4EE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  <w:r w:rsidRPr="00A45645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для МДОО / образовательного комплекса города Екатеринбурга (при наличии)</w:t>
            </w:r>
          </w:p>
        </w:tc>
        <w:tc>
          <w:tcPr>
            <w:tcW w:w="6089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>Одной из эффективных технологий обучения пониманию знаний детей является технология STEM-образования.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336DA">
              <w:rPr>
                <w:rFonts w:ascii="Times New Roman" w:hAnsi="Times New Roman" w:cs="Times New Roman"/>
                <w:sz w:val="24"/>
                <w:szCs w:val="24"/>
              </w:rPr>
              <w:t>Данный проект - погружение в мир технического изобретательства, направленный</w:t>
            </w:r>
            <w:r w:rsidRPr="002336DA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>на формирования инженерного, инновационного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    Работа над проектом происходит в несколько этапов, каждый из которых приносит новые знания и навыки, в том числе навык добывать нужное знание: постановка задачи; разработка проекта; создание продукта современной научно-технической индустрии или его прототипа; тестировани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продукта; обсуждение проекта.</w:t>
            </w:r>
          </w:p>
          <w:p w:rsidR="00EB367F" w:rsidRPr="002336DA" w:rsidRDefault="00EB367F" w:rsidP="00C56AC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B7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Учебное, продуктивное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ресурсное сотрудничество с родителями в проектной, исследовательской деятельности.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Цель, задачи проекта</w:t>
            </w:r>
          </w:p>
        </w:tc>
        <w:tc>
          <w:tcPr>
            <w:tcW w:w="6089" w:type="dxa"/>
          </w:tcPr>
          <w:p w:rsidR="00EB367F" w:rsidRPr="00463D6F" w:rsidRDefault="00EB367F" w:rsidP="00C56AC4">
            <w:pPr>
              <w:shd w:val="clear" w:color="auto" w:fill="FFFFFF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>: развивать у детей дошкольного возраста инженерное мышление и творческие способности в процессе знакомства с миром электричества</w:t>
            </w:r>
          </w:p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познавательный потенциал детей дошкольного возраста в процессе конструктивной </w:t>
            </w:r>
            <w:r w:rsidRPr="00463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используя конструктор АВРОРА </w:t>
            </w:r>
            <w:r w:rsidRPr="00463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механизмы»;</w:t>
            </w:r>
          </w:p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eastAsia="Times New Roman" w:hAnsi="Times New Roman" w:cs="Times New Roman"/>
                <w:color w:val="222222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-формировать у дошкольников первоначальные представления об электричестве;</w:t>
            </w:r>
          </w:p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>- обогащать словарный запас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развивать связную речь;</w:t>
            </w:r>
          </w:p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>- воспитывать умение работать в команде;</w:t>
            </w:r>
          </w:p>
          <w:p w:rsidR="00EB367F" w:rsidRPr="00463D6F" w:rsidRDefault="00EB367F" w:rsidP="00C56AC4">
            <w:pPr>
              <w:jc w:val="both"/>
              <w:rPr>
                <w:sz w:val="24"/>
                <w:szCs w:val="24"/>
                <w:lang w:eastAsia="ru-RU"/>
              </w:rPr>
            </w:pP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совместной детско-родительской познавательной деятельности;</w:t>
            </w:r>
          </w:p>
          <w:p w:rsidR="00EB367F" w:rsidRPr="00ED228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D6F">
              <w:rPr>
                <w:rFonts w:ascii="Times New Roman" w:hAnsi="Times New Roman" w:cs="Times New Roman"/>
                <w:sz w:val="24"/>
                <w:szCs w:val="24"/>
              </w:rPr>
              <w:t>-  создать мотивацию для сбережения энергоресурсов и окружающей среды.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Участники проекта: количество, возраст воспитанников</w:t>
            </w:r>
          </w:p>
        </w:tc>
        <w:tc>
          <w:tcPr>
            <w:tcW w:w="6089" w:type="dxa"/>
          </w:tcPr>
          <w:p w:rsidR="00EB367F" w:rsidRPr="00463D6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ребенка в возрасте 5-6 лет, заместитель заведующего по воспитательной работе, воспитатель.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6089" w:type="dxa"/>
          </w:tcPr>
          <w:p w:rsidR="00EB367F" w:rsidRDefault="00EB367F" w:rsidP="00C56AC4">
            <w:pPr>
              <w:jc w:val="both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ознавательно-исследовательский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64F">
              <w:rPr>
                <w:rFonts w:ascii="Times New Roman" w:hAnsi="Times New Roman" w:cs="Times New Roman"/>
                <w:sz w:val="24"/>
                <w:szCs w:val="24"/>
              </w:rPr>
              <w:t>Творческий,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регионального </w:t>
            </w:r>
            <w:r w:rsidRPr="0024464F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67F" w:rsidRPr="0024464F" w:rsidRDefault="00EB367F" w:rsidP="00C56AC4">
            <w:pPr>
              <w:jc w:val="both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089" w:type="dxa"/>
          </w:tcPr>
          <w:p w:rsidR="00EB367F" w:rsidRPr="00ED228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>оябрь 2022 г.-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 2023 г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0" w:type="dxa"/>
          </w:tcPr>
          <w:p w:rsidR="00EB367F" w:rsidRPr="00A45645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64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6089" w:type="dxa"/>
          </w:tcPr>
          <w:p w:rsidR="00EB367F" w:rsidRDefault="00EB367F" w:rsidP="00C56AC4">
            <w:pPr>
              <w:jc w:val="both"/>
            </w:pPr>
            <w:r>
              <w:rPr>
                <w:rStyle w:val="3"/>
                <w:rFonts w:eastAsiaTheme="minorHAnsi"/>
                <w:sz w:val="24"/>
                <w:szCs w:val="24"/>
              </w:rPr>
              <w:t>Занятия, беседы, совместная продуктивная деятельность, экспериментальная деятельность, экскурсии, встреча с интересными людьми, презентации, чтение познавательной литературы и рассматривание иллюстраций, создание проблемно-поисковых ситуаций, дидактические игры.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EB367F" w:rsidRPr="00ED228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089" w:type="dxa"/>
          </w:tcPr>
          <w:p w:rsidR="00EB367F" w:rsidRPr="00ED228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Ноутбук, проектор, телевизор, </w:t>
            </w:r>
          </w:p>
          <w:p w:rsidR="00EB367F" w:rsidRDefault="00EB367F" w:rsidP="00C56AC4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Конструктор: </w:t>
            </w: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АВРОРА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«Первые механизмы».</w:t>
            </w: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0" w:type="dxa"/>
          </w:tcPr>
          <w:p w:rsidR="00EB367F" w:rsidRPr="00436CF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089" w:type="dxa"/>
          </w:tcPr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ребенка. </w:t>
            </w:r>
          </w:p>
          <w:p w:rsidR="00EB367F" w:rsidRPr="00213C4C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3C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первоначальных знаний о энергии, </w:t>
            </w:r>
            <w:r w:rsidRPr="00463D6F">
              <w:rPr>
                <w:rFonts w:ascii="inherit" w:eastAsia="Times New Roman" w:hAnsi="inherit" w:cs="Arial"/>
                <w:color w:val="222222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электричестве,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13C4C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ть 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новым конструктором. Внедрение 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конструктора АВРОРА</w:t>
            </w: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288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«Первые механизмы» 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образовательный процесс с детьми позволит создать благоприятные условия для приобщения дошкольников к 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изобретательству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формированию первоначальных технических навыков, развитию предпосылок инженерного мышления.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Ребенок опытным путем поймет принципы работы 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механизмов.</w:t>
            </w:r>
            <w:r w:rsidRPr="00463D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EB367F" w:rsidRPr="00585FF5" w:rsidRDefault="00EB367F" w:rsidP="00C56AC4">
            <w:pPr>
              <w:widowControl w:val="0"/>
              <w:suppressAutoHyphens/>
              <w:spacing w:line="245" w:lineRule="exact"/>
              <w:jc w:val="both"/>
              <w:rPr>
                <w:sz w:val="24"/>
                <w:szCs w:val="24"/>
              </w:rPr>
            </w:pPr>
            <w:r w:rsidRPr="0058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Проявл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ение </w:t>
            </w:r>
            <w:r w:rsidRPr="0058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устойчив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58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58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 созданию новых, необычных, оригинальных моделей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детьми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сбережения окружающей среды и энергетических ресурсов родного края.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коммуникативных умений и умений работать в команде; навыков защиты творческого продукта коллективной деятельности.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A9E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 детей; развитие связной речи через знакомство с механизмами, принципами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и использование специальной технической терминологии.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детско-родительских отношений, в процессе совместной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конструктивной 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педагога.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в вопросах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инженерного мышления у детей дошкольного возраста.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дошкольников. 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элементарных представлений.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работе первых механизмов.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Обогащение методов, приемов, средств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развития научно-технического творчества у детей дошкольного возраста.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материально - технической базы для плодот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ворной работы по данной теме,</w:t>
            </w:r>
          </w:p>
          <w:p w:rsidR="00EB367F" w:rsidRPr="00436CF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Пополнение и обогащения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среды. 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родителей воспитанников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</w:t>
            </w: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компетентности</w:t>
            </w:r>
            <w:r w:rsidRPr="002C13E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формированию инженерного мышления у детей.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Систематизирование и углубление знаний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посредством работы с конструкторами.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отношений в формате общения: ребенок-родители, воспитатель-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родители, родители-родители.</w:t>
            </w:r>
          </w:p>
          <w:p w:rsidR="00EB367F" w:rsidRPr="00436CF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Активное участие родителей в ходе реализации проекта, в создании наглядно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6CF8">
              <w:rPr>
                <w:rFonts w:ascii="Times New Roman" w:hAnsi="Times New Roman" w:cs="Times New Roman"/>
                <w:sz w:val="24"/>
                <w:szCs w:val="24"/>
              </w:rPr>
              <w:t>дидактического материала по теме проекта, в экскурсионной деятельности</w:t>
            </w:r>
          </w:p>
          <w:p w:rsidR="00EB367F" w:rsidRPr="00436CF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67F" w:rsidTr="00C56AC4">
        <w:tc>
          <w:tcPr>
            <w:tcW w:w="456" w:type="dxa"/>
          </w:tcPr>
          <w:p w:rsidR="00EB367F" w:rsidRPr="00D62548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EB367F" w:rsidRDefault="00EB367F" w:rsidP="00C56AC4">
            <w:pPr>
              <w:jc w:val="both"/>
              <w:rPr>
                <w:b/>
              </w:rPr>
            </w:pPr>
          </w:p>
          <w:p w:rsidR="00EB367F" w:rsidRDefault="00EB367F" w:rsidP="00C56AC4">
            <w:pPr>
              <w:jc w:val="both"/>
              <w:rPr>
                <w:b/>
              </w:rPr>
            </w:pPr>
          </w:p>
          <w:p w:rsidR="00EB367F" w:rsidRPr="00D44CCD" w:rsidRDefault="00EB367F" w:rsidP="00C56AC4">
            <w:pPr>
              <w:jc w:val="both"/>
              <w:rPr>
                <w:b/>
              </w:rPr>
            </w:pPr>
          </w:p>
        </w:tc>
        <w:tc>
          <w:tcPr>
            <w:tcW w:w="2800" w:type="dxa"/>
          </w:tcPr>
          <w:p w:rsidR="00EB367F" w:rsidRPr="00D62548" w:rsidRDefault="00EB367F" w:rsidP="00C56A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проекта</w:t>
            </w:r>
          </w:p>
          <w:p w:rsidR="00EB367F" w:rsidRDefault="00EB367F" w:rsidP="00C56AC4">
            <w:pPr>
              <w:rPr>
                <w:rFonts w:ascii="Times New Roman" w:hAnsi="Times New Roman" w:cs="Times New Roman"/>
              </w:rPr>
            </w:pPr>
          </w:p>
          <w:p w:rsidR="00EB367F" w:rsidRPr="00D44CCD" w:rsidRDefault="00EB367F" w:rsidP="00C56AC4">
            <w:pPr>
              <w:rPr>
                <w:b/>
              </w:rPr>
            </w:pPr>
          </w:p>
        </w:tc>
        <w:tc>
          <w:tcPr>
            <w:tcW w:w="6089" w:type="dxa"/>
          </w:tcPr>
          <w:p w:rsidR="00EB367F" w:rsidRPr="00A06C25" w:rsidRDefault="00EB367F" w:rsidP="00C56AC4">
            <w:pPr>
              <w:rPr>
                <w:rFonts w:ascii="Times New Roman" w:hAnsi="Times New Roman" w:cs="Times New Roman"/>
              </w:rPr>
            </w:pPr>
            <w:r w:rsidRPr="00A06C25">
              <w:rPr>
                <w:rFonts w:ascii="Times New Roman" w:hAnsi="Times New Roman" w:cs="Times New Roman"/>
                <w:b/>
              </w:rPr>
              <w:t>Организационно-подготовительный</w:t>
            </w:r>
            <w:r w:rsidRPr="00A06C25">
              <w:rPr>
                <w:rFonts w:ascii="Times New Roman" w:hAnsi="Times New Roman" w:cs="Times New Roman"/>
              </w:rPr>
              <w:t xml:space="preserve"> (01.11.2022</w:t>
            </w:r>
            <w:r w:rsidRPr="00A06C25">
              <w:rPr>
                <w:rFonts w:ascii="Courier New" w:hAnsi="Courier New" w:cs="Courier New"/>
              </w:rPr>
              <w:t>-</w:t>
            </w:r>
            <w:r w:rsidRPr="00A06C25">
              <w:rPr>
                <w:rFonts w:ascii="Times New Roman" w:hAnsi="Times New Roman" w:cs="Times New Roman"/>
              </w:rPr>
              <w:t>18.11.2022г.)</w:t>
            </w:r>
          </w:p>
          <w:p w:rsidR="00EB367F" w:rsidRPr="00864E9C" w:rsidRDefault="00EB367F" w:rsidP="00C56AC4">
            <w:pPr>
              <w:pStyle w:val="4"/>
              <w:shd w:val="clear" w:color="auto" w:fill="auto"/>
              <w:tabs>
                <w:tab w:val="left" w:pos="32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06C25">
              <w:rPr>
                <w:sz w:val="24"/>
                <w:szCs w:val="24"/>
                <w:u w:val="single"/>
                <w:lang w:val="ru-RU"/>
              </w:rPr>
              <w:t>Задачи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rStyle w:val="3"/>
                <w:sz w:val="24"/>
                <w:szCs w:val="24"/>
              </w:rPr>
              <w:t>1.</w:t>
            </w:r>
            <w:r w:rsidRPr="00864E9C">
              <w:rPr>
                <w:rStyle w:val="3"/>
                <w:sz w:val="24"/>
                <w:szCs w:val="24"/>
              </w:rPr>
              <w:t>Сформировать цели и задачи проекта.</w:t>
            </w:r>
          </w:p>
          <w:p w:rsidR="00EB367F" w:rsidRDefault="00EB367F" w:rsidP="00C56AC4">
            <w:pPr>
              <w:ind w:left="53" w:hanging="53"/>
              <w:jc w:val="both"/>
              <w:rPr>
                <w:rStyle w:val="3"/>
                <w:rFonts w:eastAsia="Courier New"/>
                <w:sz w:val="24"/>
                <w:szCs w:val="24"/>
              </w:rPr>
            </w:pPr>
            <w:r>
              <w:rPr>
                <w:rStyle w:val="3"/>
                <w:rFonts w:eastAsia="Courier New"/>
                <w:sz w:val="24"/>
                <w:szCs w:val="24"/>
              </w:rPr>
              <w:t>2.</w:t>
            </w:r>
            <w:r w:rsidRPr="00864E9C">
              <w:rPr>
                <w:rStyle w:val="3"/>
                <w:rFonts w:eastAsia="Courier New"/>
                <w:sz w:val="24"/>
                <w:szCs w:val="24"/>
              </w:rPr>
              <w:t>Анализ педагогической литературы по развитию творческих способностей и развитии инженерного мышления</w:t>
            </w:r>
            <w:r>
              <w:rPr>
                <w:rStyle w:val="3"/>
                <w:rFonts w:eastAsia="Courier New"/>
                <w:sz w:val="24"/>
                <w:szCs w:val="24"/>
              </w:rPr>
              <w:t>.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sz w:val="24"/>
                <w:szCs w:val="24"/>
              </w:rPr>
            </w:pPr>
            <w:r w:rsidRPr="00A06C25">
              <w:rPr>
                <w:rStyle w:val="3"/>
                <w:rFonts w:eastAsia="Courier New"/>
                <w:sz w:val="24"/>
                <w:szCs w:val="24"/>
                <w:u w:val="single"/>
              </w:rPr>
              <w:t>Содержание</w:t>
            </w:r>
            <w:r w:rsidRPr="00864E9C">
              <w:rPr>
                <w:rStyle w:val="3"/>
                <w:rFonts w:eastAsia="Courier New"/>
                <w:sz w:val="24"/>
                <w:szCs w:val="24"/>
              </w:rPr>
              <w:t>.</w:t>
            </w:r>
            <w:r w:rsidRPr="001C5349">
              <w:rPr>
                <w:rStyle w:val="3"/>
                <w:sz w:val="24"/>
                <w:szCs w:val="24"/>
              </w:rPr>
              <w:t xml:space="preserve"> Обработка консультативно - методической литературы. Мозговой штурм совместно с педагогами и родителями.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63D6F"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перспективно</w:t>
            </w:r>
            <w:r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 тематического плана работы с</w:t>
            </w:r>
            <w:r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детьми </w:t>
            </w:r>
            <w:r w:rsidRPr="00463D6F"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родителями</w:t>
            </w:r>
          </w:p>
          <w:p w:rsidR="00EB367F" w:rsidRDefault="00EB367F" w:rsidP="00C56AC4">
            <w:pPr>
              <w:jc w:val="both"/>
              <w:rPr>
                <w:rStyle w:val="3"/>
                <w:rFonts w:eastAsia="Courier New"/>
                <w:sz w:val="24"/>
                <w:szCs w:val="24"/>
              </w:rPr>
            </w:pPr>
            <w:r w:rsidRPr="001C5349">
              <w:rPr>
                <w:rStyle w:val="3"/>
                <w:rFonts w:eastAsia="Courier New"/>
                <w:sz w:val="24"/>
                <w:szCs w:val="24"/>
              </w:rPr>
              <w:t>Подбор энциклопедий, книг, иллюстраций, фотографий по данной теме</w:t>
            </w:r>
          </w:p>
          <w:p w:rsidR="00EB367F" w:rsidRPr="00463D6F" w:rsidRDefault="00EB367F" w:rsidP="00C56A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дидактического и практического материала для проведения опытов.</w:t>
            </w:r>
          </w:p>
          <w:p w:rsidR="00EB367F" w:rsidRPr="00432674" w:rsidRDefault="00EB367F" w:rsidP="00C56AC4">
            <w:pPr>
              <w:shd w:val="clear" w:color="auto" w:fill="FFFFFF"/>
              <w:jc w:val="both"/>
              <w:textAlignment w:val="baseline"/>
              <w:rPr>
                <w:rStyle w:val="3"/>
                <w:rFonts w:ascii="Arial" w:eastAsiaTheme="minorHAnsi" w:hAnsi="Arial" w:cs="Arial"/>
                <w:spacing w:val="0"/>
                <w:sz w:val="24"/>
                <w:szCs w:val="24"/>
                <w:lang w:eastAsia="ru-RU" w:bidi="ar-SA"/>
              </w:rPr>
            </w:pP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мление 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информационно-просветительского материала для родителей по теме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проекта.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C2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Основной. Практический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(16.11.2022 -20</w:t>
            </w:r>
            <w:r w:rsidRPr="00A06C25">
              <w:rPr>
                <w:rFonts w:ascii="Times New Roman" w:hAnsi="Times New Roman" w:cs="Times New Roman"/>
                <w:sz w:val="24"/>
                <w:szCs w:val="24"/>
              </w:rPr>
              <w:t>.01.23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3"/>
                <w:rFonts w:eastAsiaTheme="minorHAnsi"/>
                <w:color w:val="auto"/>
                <w:spacing w:val="0"/>
                <w:sz w:val="24"/>
                <w:szCs w:val="24"/>
                <w:lang w:bidi="ar-SA"/>
              </w:rPr>
              <w:t>Организация</w:t>
            </w:r>
            <w:r w:rsidRPr="001C5349">
              <w:rPr>
                <w:rStyle w:val="3"/>
                <w:sz w:val="24"/>
                <w:szCs w:val="24"/>
              </w:rPr>
              <w:t xml:space="preserve"> практической деятельности по реализации проекта.</w:t>
            </w:r>
          </w:p>
          <w:p w:rsidR="00EB367F" w:rsidRDefault="00EB367F" w:rsidP="00C56AC4">
            <w:pPr>
              <w:pStyle w:val="4"/>
              <w:shd w:val="clear" w:color="auto" w:fill="auto"/>
              <w:tabs>
                <w:tab w:val="left" w:pos="15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 xml:space="preserve"> </w:t>
            </w:r>
            <w:r w:rsidRPr="00A06C25">
              <w:rPr>
                <w:rStyle w:val="3"/>
                <w:sz w:val="24"/>
                <w:szCs w:val="24"/>
                <w:u w:val="single"/>
              </w:rPr>
              <w:t>Задачи.</w:t>
            </w:r>
            <w:r>
              <w:rPr>
                <w:rStyle w:val="3"/>
                <w:sz w:val="24"/>
                <w:szCs w:val="24"/>
              </w:rPr>
              <w:t xml:space="preserve"> </w:t>
            </w:r>
            <w:r w:rsidRPr="001C5349">
              <w:rPr>
                <w:rStyle w:val="3"/>
                <w:sz w:val="24"/>
                <w:szCs w:val="24"/>
              </w:rPr>
              <w:t xml:space="preserve">1. Сформировать познавательную и исследовательскую активность, стремление к </w:t>
            </w:r>
            <w:r>
              <w:rPr>
                <w:rStyle w:val="3"/>
                <w:sz w:val="24"/>
                <w:szCs w:val="24"/>
              </w:rPr>
              <w:t xml:space="preserve">творчеству </w:t>
            </w:r>
            <w:r w:rsidRPr="001C5349">
              <w:rPr>
                <w:rStyle w:val="3"/>
                <w:sz w:val="24"/>
                <w:szCs w:val="24"/>
              </w:rPr>
              <w:lastRenderedPageBreak/>
              <w:t>через организацию практической деятельности.</w:t>
            </w:r>
          </w:p>
          <w:p w:rsidR="00EB367F" w:rsidRDefault="00EB367F" w:rsidP="00C56AC4">
            <w:pPr>
              <w:pStyle w:val="4"/>
              <w:shd w:val="clear" w:color="auto" w:fill="auto"/>
              <w:tabs>
                <w:tab w:val="left" w:pos="15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2.Учить создавать разнообразные конструкции в процессе экспериментирования с различными материалами, а также преобразовывать предлагаемые заготовки.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tabs>
                <w:tab w:val="left" w:pos="158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3. Приобщить детей к миру технического и художественного изобретательства.</w:t>
            </w:r>
          </w:p>
          <w:p w:rsidR="00EB367F" w:rsidRPr="001D6A9E" w:rsidRDefault="00EB367F" w:rsidP="00C56AC4">
            <w:pPr>
              <w:jc w:val="both"/>
              <w:rPr>
                <w:rStyle w:val="3"/>
                <w:rFonts w:eastAsia="Courier New"/>
                <w:sz w:val="24"/>
                <w:szCs w:val="24"/>
              </w:rPr>
            </w:pPr>
            <w:r w:rsidRPr="001C5349">
              <w:rPr>
                <w:rStyle w:val="3"/>
                <w:rFonts w:eastAsia="Courier New"/>
                <w:sz w:val="24"/>
                <w:szCs w:val="24"/>
              </w:rPr>
              <w:t xml:space="preserve"> 4.Формировать партнёрские отношения на принципа</w:t>
            </w:r>
            <w:r>
              <w:rPr>
                <w:rStyle w:val="3"/>
                <w:rFonts w:eastAsia="Courier New"/>
                <w:sz w:val="24"/>
                <w:szCs w:val="24"/>
              </w:rPr>
              <w:t>х сотрудничества и сотворчества.</w:t>
            </w:r>
          </w:p>
          <w:p w:rsidR="00EB367F" w:rsidRPr="005943F5" w:rsidRDefault="00EB367F" w:rsidP="00C56AC4">
            <w:pPr>
              <w:pStyle w:val="4"/>
              <w:shd w:val="clear" w:color="auto" w:fill="auto"/>
              <w:spacing w:after="0" w:line="240" w:lineRule="auto"/>
              <w:ind w:left="120"/>
              <w:jc w:val="both"/>
              <w:rPr>
                <w:rStyle w:val="3"/>
                <w:i/>
                <w:color w:val="auto"/>
                <w:sz w:val="24"/>
                <w:szCs w:val="24"/>
                <w:lang w:val="x-none" w:bidi="ar-SA"/>
              </w:rPr>
            </w:pPr>
            <w:r w:rsidRPr="00A06C25">
              <w:rPr>
                <w:rStyle w:val="3"/>
                <w:sz w:val="24"/>
                <w:szCs w:val="24"/>
                <w:u w:val="single"/>
              </w:rPr>
              <w:t>Содержание</w:t>
            </w:r>
            <w:r w:rsidRPr="00A06C25">
              <w:rPr>
                <w:rStyle w:val="3"/>
                <w:i/>
                <w:sz w:val="24"/>
                <w:szCs w:val="24"/>
                <w:u w:val="single"/>
              </w:rPr>
              <w:t>.</w:t>
            </w:r>
            <w:r>
              <w:rPr>
                <w:rStyle w:val="3"/>
                <w:i/>
                <w:sz w:val="24"/>
                <w:szCs w:val="24"/>
              </w:rPr>
              <w:t xml:space="preserve"> Познавательная деятельность.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Конструкторские задачи.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Беседы, ситуативные разговоры по теме «</w:t>
            </w:r>
            <w:r>
              <w:rPr>
                <w:rStyle w:val="3"/>
                <w:sz w:val="24"/>
                <w:szCs w:val="24"/>
              </w:rPr>
              <w:t xml:space="preserve">Мы живем в городе Екатеринбург», </w:t>
            </w:r>
            <w:r w:rsidRPr="001C5349">
              <w:rPr>
                <w:rStyle w:val="3"/>
                <w:sz w:val="24"/>
                <w:szCs w:val="24"/>
              </w:rPr>
              <w:t>разнообразие рабочих профессий и их социальная значимость для города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Встреча с интересными людьми.</w:t>
            </w:r>
          </w:p>
          <w:p w:rsidR="00EB367F" w:rsidRPr="00681478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color w:val="auto"/>
                <w:sz w:val="24"/>
                <w:szCs w:val="24"/>
                <w:lang w:val="x-none" w:bidi="ar-SA"/>
              </w:rPr>
            </w:pPr>
            <w:r w:rsidRPr="001C5349">
              <w:rPr>
                <w:rStyle w:val="3"/>
                <w:sz w:val="24"/>
                <w:szCs w:val="24"/>
              </w:rPr>
              <w:t>Просмотр познавательных пр</w:t>
            </w:r>
            <w:r>
              <w:rPr>
                <w:rStyle w:val="3"/>
                <w:sz w:val="24"/>
                <w:szCs w:val="24"/>
              </w:rPr>
              <w:t>езентаций, мультфильмов об электричестве, бытовых электрических приборах.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Экскурсия</w:t>
            </w:r>
            <w:r w:rsidRPr="001C5349">
              <w:rPr>
                <w:rStyle w:val="3"/>
                <w:sz w:val="24"/>
                <w:szCs w:val="24"/>
              </w:rPr>
              <w:t xml:space="preserve"> </w:t>
            </w:r>
            <w:r>
              <w:rPr>
                <w:rStyle w:val="3"/>
                <w:sz w:val="24"/>
                <w:szCs w:val="24"/>
              </w:rPr>
              <w:t>на предприятие Химчистки, в МАОУ гимназия №35, посещение прачечной ДОУ.</w:t>
            </w:r>
          </w:p>
          <w:p w:rsidR="00EB367F" w:rsidRPr="00681478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5943F5"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Экспериментальная деятельность: </w:t>
            </w:r>
            <w:r w:rsidRPr="005943F5"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знакомство</w:t>
            </w:r>
            <w:r w:rsidRPr="005943F5">
              <w:rPr>
                <w:rFonts w:ascii="inherit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со статическим электричеством.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Чт</w:t>
            </w:r>
            <w:r>
              <w:rPr>
                <w:rStyle w:val="3"/>
                <w:sz w:val="24"/>
                <w:szCs w:val="24"/>
              </w:rPr>
              <w:t>ение познавательной литературы, отгадывание технических загадок.</w:t>
            </w:r>
            <w:r w:rsidRPr="001C5349">
              <w:rPr>
                <w:rStyle w:val="3"/>
                <w:sz w:val="24"/>
                <w:szCs w:val="24"/>
              </w:rPr>
              <w:t xml:space="preserve"> Составл</w:t>
            </w:r>
            <w:r>
              <w:rPr>
                <w:rStyle w:val="3"/>
                <w:sz w:val="24"/>
                <w:szCs w:val="24"/>
              </w:rPr>
              <w:t xml:space="preserve">ение рассказов из личного опыта, отгадывание ребусов. </w:t>
            </w:r>
            <w:r w:rsidRPr="001C5349">
              <w:rPr>
                <w:rStyle w:val="3"/>
                <w:sz w:val="24"/>
                <w:szCs w:val="24"/>
              </w:rPr>
              <w:t>Беседы – рассуждения.</w:t>
            </w:r>
          </w:p>
          <w:p w:rsidR="00EB367F" w:rsidRPr="008F4A6E" w:rsidRDefault="00EB367F" w:rsidP="00C56AC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bidi="ru-RU"/>
              </w:rPr>
            </w:pPr>
            <w:r w:rsidRPr="00A06C25">
              <w:rPr>
                <w:rStyle w:val="3"/>
                <w:rFonts w:eastAsiaTheme="minorHAnsi"/>
                <w:sz w:val="24"/>
                <w:szCs w:val="24"/>
              </w:rPr>
              <w:t>Игровая деятельность</w:t>
            </w:r>
            <w:r>
              <w:rPr>
                <w:rStyle w:val="3"/>
                <w:rFonts w:eastAsiaTheme="minorHAnsi"/>
                <w:sz w:val="24"/>
                <w:szCs w:val="24"/>
              </w:rPr>
              <w:t>: с</w:t>
            </w:r>
            <w:r w:rsidRPr="001C5349">
              <w:rPr>
                <w:rStyle w:val="3"/>
                <w:rFonts w:eastAsiaTheme="minorHAnsi"/>
                <w:sz w:val="24"/>
                <w:szCs w:val="24"/>
              </w:rPr>
              <w:t xml:space="preserve">южетно-ролевые игры с конструированием («Строители», </w:t>
            </w:r>
            <w:r>
              <w:rPr>
                <w:rStyle w:val="3"/>
                <w:rFonts w:eastAsiaTheme="minorHAnsi"/>
                <w:sz w:val="24"/>
                <w:szCs w:val="24"/>
              </w:rPr>
              <w:t xml:space="preserve">«Изобретатели», </w:t>
            </w:r>
            <w:r w:rsidRPr="001C5349">
              <w:rPr>
                <w:rStyle w:val="3"/>
                <w:rFonts w:eastAsiaTheme="minorHAnsi"/>
                <w:sz w:val="24"/>
                <w:szCs w:val="24"/>
              </w:rPr>
              <w:t>«Стройпл</w:t>
            </w:r>
            <w:r>
              <w:rPr>
                <w:rStyle w:val="3"/>
                <w:rFonts w:eastAsiaTheme="minorHAnsi"/>
                <w:sz w:val="24"/>
                <w:szCs w:val="24"/>
              </w:rPr>
              <w:t xml:space="preserve">ощадка» и др.) </w:t>
            </w:r>
          </w:p>
          <w:p w:rsidR="00EB367F" w:rsidRDefault="00EB367F" w:rsidP="00C56AC4">
            <w:pPr>
              <w:jc w:val="both"/>
              <w:rPr>
                <w:rStyle w:val="3"/>
                <w:rFonts w:eastAsiaTheme="minorHAnsi"/>
                <w:sz w:val="24"/>
                <w:szCs w:val="24"/>
              </w:rPr>
            </w:pPr>
            <w:r w:rsidRPr="008F4A6E"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игры</w:t>
            </w:r>
            <w:r w:rsidRPr="008F4A6E">
              <w:rPr>
                <w:rFonts w:ascii="Times New Roman" w:hAnsi="Times New Roman" w:cs="Times New Roman"/>
                <w:sz w:val="24"/>
                <w:szCs w:val="24"/>
              </w:rPr>
              <w:t xml:space="preserve"> «Что было и что сейчас»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A6E">
              <w:rPr>
                <w:rFonts w:ascii="Times New Roman" w:hAnsi="Times New Roman" w:cs="Times New Roman"/>
                <w:sz w:val="24"/>
                <w:szCs w:val="24"/>
              </w:rPr>
              <w:t xml:space="preserve"> «Найди пару»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5349">
              <w:rPr>
                <w:rStyle w:val="3"/>
                <w:rFonts w:eastAsiaTheme="minorHAnsi"/>
                <w:sz w:val="24"/>
                <w:szCs w:val="24"/>
              </w:rPr>
              <w:t>«Волшебная палочка»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C21">
              <w:rPr>
                <w:rFonts w:ascii="Times New Roman" w:hAnsi="Times New Roman" w:cs="Times New Roman"/>
                <w:sz w:val="24"/>
                <w:szCs w:val="24"/>
              </w:rPr>
              <w:t>«Найди отгадку», «Четвертый лишний», «Что было, и что сейчас», «Найди пару»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349">
              <w:rPr>
                <w:rStyle w:val="3"/>
                <w:rFonts w:eastAsiaTheme="minorHAnsi"/>
                <w:sz w:val="24"/>
                <w:szCs w:val="24"/>
              </w:rPr>
              <w:t xml:space="preserve"> </w:t>
            </w:r>
          </w:p>
          <w:p w:rsidR="00EB367F" w:rsidRPr="008F4A6E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349">
              <w:rPr>
                <w:rStyle w:val="3"/>
                <w:rFonts w:eastAsiaTheme="minorHAnsi"/>
                <w:sz w:val="24"/>
                <w:szCs w:val="24"/>
              </w:rPr>
              <w:t xml:space="preserve">Игровые ситуации </w:t>
            </w:r>
            <w:r>
              <w:rPr>
                <w:rStyle w:val="3"/>
                <w:rFonts w:eastAsiaTheme="minorHAnsi"/>
                <w:sz w:val="24"/>
                <w:szCs w:val="24"/>
              </w:rPr>
              <w:t>«Ток бежит по проводам», «У нас погас свет».</w:t>
            </w:r>
          </w:p>
          <w:p w:rsidR="00EB367F" w:rsidRPr="00D21018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i/>
                <w:sz w:val="24"/>
                <w:szCs w:val="24"/>
              </w:rPr>
            </w:pPr>
            <w:r w:rsidRPr="00D21018">
              <w:rPr>
                <w:rStyle w:val="3"/>
                <w:i/>
                <w:sz w:val="24"/>
                <w:szCs w:val="24"/>
              </w:rPr>
              <w:t>Продуктивная деятельность</w:t>
            </w:r>
          </w:p>
          <w:p w:rsidR="00EB367F" w:rsidRPr="00227F92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227F92">
              <w:rPr>
                <w:rStyle w:val="3"/>
                <w:sz w:val="24"/>
                <w:szCs w:val="24"/>
              </w:rPr>
              <w:t>Работа в инженерной тетради.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rStyle w:val="3"/>
                <w:sz w:val="24"/>
                <w:szCs w:val="24"/>
              </w:rPr>
            </w:pPr>
            <w:r w:rsidRPr="001C5349">
              <w:rPr>
                <w:rStyle w:val="3"/>
                <w:sz w:val="24"/>
                <w:szCs w:val="24"/>
              </w:rPr>
              <w:t>Создание рисунков предполагаемых объектов.</w:t>
            </w:r>
          </w:p>
          <w:p w:rsidR="00EB367F" w:rsidRPr="001D6A9E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D6A9E">
              <w:rPr>
                <w:rStyle w:val="3"/>
                <w:sz w:val="24"/>
                <w:szCs w:val="24"/>
              </w:rPr>
              <w:t>Оформление постера для защиты проекта.</w:t>
            </w:r>
          </w:p>
          <w:p w:rsidR="00EB367F" w:rsidRPr="001C5349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Совместно с родителями и</w:t>
            </w:r>
            <w:r w:rsidRPr="001C5349">
              <w:rPr>
                <w:rStyle w:val="3"/>
                <w:sz w:val="24"/>
                <w:szCs w:val="24"/>
              </w:rPr>
              <w:t>зготовле</w:t>
            </w:r>
            <w:r>
              <w:rPr>
                <w:rStyle w:val="3"/>
                <w:sz w:val="24"/>
                <w:szCs w:val="24"/>
              </w:rPr>
              <w:t>ние макетов моделей конструкций, механизмов.</w:t>
            </w:r>
          </w:p>
          <w:p w:rsidR="00EB367F" w:rsidRPr="00681478" w:rsidRDefault="00EB367F" w:rsidP="00C56AC4">
            <w:pPr>
              <w:rPr>
                <w:rFonts w:ascii="Courier New" w:hAnsi="Courier New" w:cs="Courier New"/>
                <w:highlight w:val="yellow"/>
              </w:rPr>
            </w:pPr>
            <w:r w:rsidRPr="00681478">
              <w:rPr>
                <w:rFonts w:ascii="Times New Roman" w:hAnsi="Times New Roman" w:cs="Times New Roman"/>
                <w:b/>
              </w:rPr>
              <w:t>Заключительный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B367F" w:rsidRDefault="00EB367F" w:rsidP="00C56AC4">
            <w:pPr>
              <w:pStyle w:val="4"/>
              <w:shd w:val="clear" w:color="auto" w:fill="auto"/>
              <w:tabs>
                <w:tab w:val="left" w:pos="1027"/>
              </w:tabs>
              <w:spacing w:after="0" w:line="240" w:lineRule="auto"/>
              <w:jc w:val="both"/>
            </w:pPr>
            <w:r w:rsidRPr="00681478">
              <w:rPr>
                <w:rStyle w:val="3"/>
                <w:sz w:val="24"/>
                <w:szCs w:val="24"/>
                <w:u w:val="single"/>
              </w:rPr>
              <w:t>Задачи</w:t>
            </w:r>
            <w:r>
              <w:rPr>
                <w:rStyle w:val="3"/>
                <w:sz w:val="24"/>
                <w:szCs w:val="24"/>
              </w:rPr>
              <w:t>. Дать</w:t>
            </w:r>
            <w:r>
              <w:rPr>
                <w:rStyle w:val="3"/>
                <w:sz w:val="24"/>
                <w:szCs w:val="24"/>
              </w:rPr>
              <w:tab/>
              <w:t>оценку полученных результатов моделирования.</w:t>
            </w:r>
          </w:p>
          <w:p w:rsidR="00EB367F" w:rsidRPr="00A06C25" w:rsidRDefault="00EB367F" w:rsidP="00C56AC4">
            <w:pPr>
              <w:ind w:left="53" w:hanging="53"/>
              <w:jc w:val="both"/>
              <w:rPr>
                <w:rStyle w:val="3"/>
                <w:rFonts w:eastAsia="Courier New"/>
                <w:lang w:val="x-none"/>
              </w:rPr>
            </w:pPr>
            <w:r w:rsidRPr="00AB0347">
              <w:rPr>
                <w:rStyle w:val="3"/>
                <w:rFonts w:eastAsia="Courier New"/>
                <w:sz w:val="24"/>
                <w:szCs w:val="24"/>
              </w:rPr>
              <w:t>Сформулировать план работы на будущее.</w:t>
            </w:r>
          </w:p>
          <w:p w:rsidR="00EB367F" w:rsidRDefault="00EB367F" w:rsidP="00C56AC4">
            <w:pPr>
              <w:pStyle w:val="4"/>
              <w:shd w:val="clear" w:color="auto" w:fill="auto"/>
              <w:spacing w:after="0" w:line="240" w:lineRule="auto"/>
              <w:jc w:val="both"/>
            </w:pPr>
            <w:r w:rsidRPr="00681478">
              <w:rPr>
                <w:rStyle w:val="3"/>
                <w:rFonts w:eastAsia="Courier New"/>
                <w:sz w:val="24"/>
                <w:szCs w:val="24"/>
                <w:u w:val="single"/>
              </w:rPr>
              <w:t>Содержание.</w:t>
            </w:r>
            <w:r>
              <w:rPr>
                <w:rStyle w:val="3"/>
                <w:sz w:val="24"/>
                <w:szCs w:val="24"/>
              </w:rPr>
              <w:t xml:space="preserve"> Защита проекта, участие в соревнованиях.</w:t>
            </w:r>
          </w:p>
          <w:p w:rsidR="00EB367F" w:rsidRDefault="00EB367F" w:rsidP="00C56AC4">
            <w:pPr>
              <w:ind w:left="53" w:hanging="53"/>
              <w:jc w:val="both"/>
              <w:rPr>
                <w:rStyle w:val="3"/>
                <w:rFonts w:eastAsia="Courier New"/>
                <w:sz w:val="24"/>
                <w:szCs w:val="24"/>
              </w:rPr>
            </w:pPr>
            <w:r w:rsidRPr="00AB0347">
              <w:rPr>
                <w:rStyle w:val="3"/>
                <w:rFonts w:eastAsia="Courier New"/>
                <w:sz w:val="24"/>
                <w:szCs w:val="24"/>
              </w:rPr>
              <w:t>Рефлексия.</w:t>
            </w:r>
          </w:p>
          <w:p w:rsidR="00EB367F" w:rsidRPr="00864E9C" w:rsidRDefault="00EB367F" w:rsidP="00C56AC4">
            <w:pPr>
              <w:jc w:val="both"/>
              <w:rPr>
                <w:rFonts w:ascii="Courier New" w:hAnsi="Courier New" w:cs="Courier New"/>
              </w:rPr>
            </w:pPr>
          </w:p>
        </w:tc>
      </w:tr>
      <w:tr w:rsidR="00EB367F" w:rsidTr="00C56AC4">
        <w:tc>
          <w:tcPr>
            <w:tcW w:w="456" w:type="dxa"/>
          </w:tcPr>
          <w:p w:rsidR="00EB367F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EB367F" w:rsidRPr="00484ED1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D1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6089" w:type="dxa"/>
          </w:tcPr>
          <w:p w:rsidR="00EB367F" w:rsidRPr="004443E1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ходе реализации проекта воспитанники были увлечены различными видами деятельности по теме, развивали свои творческие способности.</w:t>
            </w:r>
          </w:p>
          <w:p w:rsidR="00EB367F" w:rsidRPr="004443E1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Усовершенствовали умения осуществлять экспериментальную деятельность, устанавливать причинно-следственные связи в окружающем мире.</w:t>
            </w:r>
          </w:p>
          <w:p w:rsidR="00EB367F" w:rsidRPr="00B12C28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C28">
              <w:rPr>
                <w:rFonts w:ascii="Times New Roman" w:hAnsi="Times New Roman" w:cs="Times New Roman"/>
                <w:sz w:val="24"/>
                <w:szCs w:val="24"/>
              </w:rPr>
              <w:t xml:space="preserve">Дети познакомились с источниками энергии, ее видами. </w:t>
            </w:r>
          </w:p>
          <w:p w:rsidR="00EB367F" w:rsidRPr="00BE47CD" w:rsidRDefault="00EB367F" w:rsidP="00C56AC4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Закрепили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умение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читать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инструкции,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12C28">
              <w:rPr>
                <w:rFonts w:ascii="Times New Roman" w:hAnsi="Times New Roman" w:cs="Times New Roman"/>
                <w:sz w:val="24"/>
                <w:szCs w:val="24"/>
              </w:rPr>
              <w:t>конструировать по схеме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Изучая простые механизмы, ребята уч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ились 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работать руками (развитие мелких и точных движений, развива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элементарное конструкторское мышление, изуча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принципы работы многих механизмов).</w:t>
            </w:r>
          </w:p>
          <w:p w:rsidR="00EB367F" w:rsidRDefault="00EB367F" w:rsidP="00C56AC4">
            <w:pPr>
              <w:shd w:val="clear" w:color="auto" w:fill="FFFFFF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Расширили и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активизировали словарный запас.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процессе работы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над проектом дошкольники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приобре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такие социальные качества как</w:t>
            </w:r>
            <w:r w:rsidRPr="008011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011F0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любознательность, активность, самостоятельность, ответственность, взаимопонимание, навыки продуктивного сотрудничества, повышения самооценки через осознание «я умею, я могу», настроя на позитивный лад, </w:t>
            </w:r>
          </w:p>
          <w:p w:rsidR="00EB367F" w:rsidRPr="00423069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C28">
              <w:rPr>
                <w:rFonts w:ascii="Times New Roman" w:hAnsi="Times New Roman" w:cs="Times New Roman"/>
                <w:sz w:val="24"/>
                <w:szCs w:val="24"/>
              </w:rPr>
              <w:t>Поставленные цели достигнуты и задачи выполнены</w:t>
            </w:r>
          </w:p>
        </w:tc>
      </w:tr>
      <w:tr w:rsidR="00EB367F" w:rsidTr="00C56AC4">
        <w:tc>
          <w:tcPr>
            <w:tcW w:w="456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B367F" w:rsidRPr="004443E1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3E1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6089" w:type="dxa"/>
          </w:tcPr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2C28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 проекто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B12C28">
              <w:rPr>
                <w:rFonts w:ascii="Times New Roman" w:hAnsi="Times New Roman" w:cs="Times New Roman"/>
                <w:sz w:val="24"/>
                <w:szCs w:val="24"/>
              </w:rPr>
              <w:t xml:space="preserve"> помогло развить у детей дошкольного возраста умение видеть системную картину мира, решать задачи познавательного, практического и творческого характера, позволила создать условия ежедневного стимулирования познавательной активности ребенка в рамках его ведущей деятельности –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Работая с 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конструктором </w:t>
            </w:r>
            <w:r w:rsidRPr="00463D6F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АВРОРА</w:t>
            </w:r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288">
              <w:rPr>
                <w:rFonts w:ascii="Times New Roman" w:hAnsi="Times New Roman" w:cs="Times New Roman"/>
                <w:sz w:val="24"/>
                <w:szCs w:val="24"/>
              </w:rPr>
              <w:t>robotics</w:t>
            </w:r>
            <w:proofErr w:type="spellEnd"/>
            <w:r w:rsidRPr="00ED2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«Первые механизмы» 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позволило дошкольникам в форме познавательной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познакомиться с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первоначальными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физики. </w:t>
            </w:r>
          </w:p>
          <w:p w:rsidR="00EB367F" w:rsidRPr="004443E1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Воспитанники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получили практический опыт по созданию и сборке первых механизмов, воочию увиде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как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ботает тот или иной механизм, и используя схему, 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ли действующую модель. </w:t>
            </w: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443E1">
              <w:rPr>
                <w:rFonts w:ascii="Times New Roman" w:hAnsi="Times New Roman" w:cs="Times New Roman"/>
                <w:sz w:val="24"/>
                <w:szCs w:val="24"/>
              </w:rPr>
              <w:t xml:space="preserve">авыки, умения, приобретенные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4443E1">
              <w:rPr>
                <w:rFonts w:ascii="Times New Roman" w:hAnsi="Times New Roman" w:cs="Times New Roman"/>
                <w:sz w:val="24"/>
                <w:szCs w:val="24"/>
              </w:rPr>
              <w:t>, будут служить фундаментом для получения знаний и развития способностей в школе.</w:t>
            </w:r>
          </w:p>
          <w:p w:rsidR="00EB367F" w:rsidRPr="00BE47CD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Проводимая работа объединила детей, родителей и педагогов.</w:t>
            </w:r>
          </w:p>
        </w:tc>
      </w:tr>
      <w:tr w:rsidR="00EB367F" w:rsidTr="00C56AC4">
        <w:tc>
          <w:tcPr>
            <w:tcW w:w="456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B367F" w:rsidRPr="00BE47CD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CD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6089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C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E47CD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проекта посредством Интернет - ресурсов; 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C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дальнейшая работа с конструктором;</w:t>
            </w:r>
          </w:p>
          <w:p w:rsidR="00EB367F" w:rsidRPr="00BE47CD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C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BE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B0B">
              <w:rPr>
                <w:rFonts w:ascii="Times New Roman" w:hAnsi="Times New Roman" w:cs="Times New Roman"/>
                <w:sz w:val="24"/>
                <w:szCs w:val="24"/>
              </w:rPr>
              <w:t>дальнейшая совместная деятельность  детей и родителей по знакомству с удивительными миром электричества</w:t>
            </w:r>
            <w:r w:rsidRPr="00E23B0B">
              <w:t>.</w:t>
            </w:r>
          </w:p>
        </w:tc>
      </w:tr>
      <w:tr w:rsidR="00EB367F" w:rsidTr="00C56AC4">
        <w:tc>
          <w:tcPr>
            <w:tcW w:w="456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B367F" w:rsidRPr="00902BD4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D4">
              <w:rPr>
                <w:rFonts w:ascii="Times New Roman" w:hAnsi="Times New Roman" w:cs="Times New Roman"/>
                <w:sz w:val="24"/>
                <w:szCs w:val="24"/>
              </w:rPr>
              <w:t>Список используемых источников</w:t>
            </w:r>
          </w:p>
        </w:tc>
        <w:tc>
          <w:tcPr>
            <w:tcW w:w="6089" w:type="dxa"/>
          </w:tcPr>
          <w:p w:rsidR="00EB367F" w:rsidRDefault="00EB367F" w:rsidP="00EB367F">
            <w:pPr>
              <w:numPr>
                <w:ilvl w:val="0"/>
                <w:numId w:val="33"/>
              </w:num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1.Анинова И.В., Андреева С.М. </w:t>
            </w:r>
            <w:r>
              <w:rPr>
                <w:rFonts w:ascii="inherit" w:eastAsia="Times New Roman" w:hAnsi="inherit" w:cs="Arial" w:hint="eastAsia"/>
                <w:color w:val="000000"/>
                <w:sz w:val="24"/>
                <w:szCs w:val="24"/>
                <w:lang w:eastAsia="ru-RU"/>
              </w:rPr>
              <w:t>Развитие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 инженерного мышления етей дошкольного возраста. Нижний Тагил 2015.</w:t>
            </w:r>
          </w:p>
          <w:p w:rsidR="00EB367F" w:rsidRDefault="00EB367F" w:rsidP="00C56AC4">
            <w:pPr>
              <w:numPr>
                <w:ilvl w:val="0"/>
                <w:numId w:val="33"/>
              </w:numPr>
              <w:shd w:val="clear" w:color="auto" w:fill="FFFFFF"/>
              <w:ind w:left="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 xml:space="preserve">2.Галатонова Стань инженером. Книга по техническому творчеству для детей и </w:t>
            </w:r>
            <w:proofErr w:type="spellStart"/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взрослых.М</w:t>
            </w:r>
            <w:proofErr w:type="spellEnd"/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.: Галактика 2022.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843D4D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Дыбина О.Б. Что было до…Игры-путешествия в прошлое предметов. М.: Сфера, 2010.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x-none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</w:t>
            </w:r>
            <w:proofErr w:type="spellStart"/>
            <w:r w:rsidRPr="005567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x-none"/>
              </w:rPr>
              <w:t>Дыбина</w:t>
            </w:r>
            <w:proofErr w:type="spellEnd"/>
            <w:r w:rsidRPr="005567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5567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x-none"/>
              </w:rPr>
              <w:t>О.В.Творим</w:t>
            </w:r>
            <w:proofErr w:type="spellEnd"/>
            <w:r w:rsidRPr="005567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x-none"/>
              </w:rPr>
              <w:t>, изменяем, преобразуем: Игры занятия для дошкольников. – М.:ТЦ Сфера,2016</w:t>
            </w:r>
          </w:p>
          <w:p w:rsidR="00EB367F" w:rsidRPr="0035516D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5516D">
              <w:rPr>
                <w:rFonts w:ascii="Times New Roman" w:hAnsi="Times New Roman" w:cs="Times New Roman"/>
                <w:sz w:val="24"/>
                <w:szCs w:val="24"/>
              </w:rPr>
              <w:t>Дыбина О.В., Рахманова Н.П., Щетинина В.В., Неизведанное рядом. Сфера, 2013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55675C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Журавлева В.Н. Проектная деятельность старших дошкольников. М.: Учитель, 2011.</w:t>
            </w:r>
          </w:p>
          <w:p w:rsidR="00EB367F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lastRenderedPageBreak/>
              <w:t>7.Кобитина И.И. Дошкольникам о технике. М. Просвещение 1991.</w:t>
            </w:r>
          </w:p>
          <w:p w:rsidR="00EB367F" w:rsidRPr="0035516D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5516D">
              <w:rPr>
                <w:rFonts w:ascii="Times New Roman" w:hAnsi="Times New Roman" w:cs="Times New Roman"/>
                <w:sz w:val="24"/>
                <w:szCs w:val="24"/>
              </w:rPr>
              <w:t xml:space="preserve">Куликовская И.Э., </w:t>
            </w:r>
            <w:proofErr w:type="spellStart"/>
            <w:r w:rsidRPr="0035516D">
              <w:rPr>
                <w:rFonts w:ascii="Times New Roman" w:hAnsi="Times New Roman" w:cs="Times New Roman"/>
                <w:sz w:val="24"/>
                <w:szCs w:val="24"/>
              </w:rPr>
              <w:t>Совгир</w:t>
            </w:r>
            <w:proofErr w:type="spellEnd"/>
            <w:r w:rsidRPr="0035516D">
              <w:rPr>
                <w:rFonts w:ascii="Times New Roman" w:hAnsi="Times New Roman" w:cs="Times New Roman"/>
                <w:sz w:val="24"/>
                <w:szCs w:val="24"/>
              </w:rPr>
              <w:t xml:space="preserve"> Н.Н Детское экспериментирование Детство-Пресс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2003.</w:t>
            </w:r>
          </w:p>
          <w:p w:rsidR="00EB367F" w:rsidRPr="0055675C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55675C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Нуждина Т.Д. Мир вещей. Энциклопедия для малышей. Чудо — всюду. Ярославль: Академия развития, 1998.</w:t>
            </w:r>
          </w:p>
          <w:p w:rsidR="00EB367F" w:rsidRPr="0055675C" w:rsidRDefault="00EB367F" w:rsidP="00C56AC4">
            <w:pPr>
              <w:shd w:val="clear" w:color="auto" w:fill="FFFFFF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  <w:r w:rsidRPr="0055675C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Тугушева Г. П., Чистякова А.Е. Экспериментальная деятельность среднего и старшего дошкольного возраста. СПб.: Детство – Пресс, 2008.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5675C">
              <w:rPr>
                <w:rFonts w:ascii="Times New Roman" w:hAnsi="Times New Roman" w:cs="Times New Roman"/>
                <w:sz w:val="24"/>
                <w:szCs w:val="24"/>
              </w:rPr>
              <w:t>Осипов В.В. Рыжков А.М. «Азбука Екатеринбурга» Екатеринбург 2014г.</w:t>
            </w:r>
          </w:p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67F" w:rsidRPr="00B039F8" w:rsidRDefault="00EB367F" w:rsidP="00C5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</w:t>
            </w:r>
            <w:hyperlink r:id="rId8" w:history="1">
              <w:r w:rsidRPr="00B039F8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>Екатеринбург. Детская презентац</w:t>
              </w:r>
              <w:r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 xml:space="preserve">ия по географии - поиск Яндекса </w:t>
              </w:r>
              <w:r w:rsidRPr="00B039F8"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>по видео (yandex.ru)</w:t>
              </w:r>
            </w:hyperlink>
            <w:r>
              <w:rPr>
                <w:color w:val="555555"/>
                <w:sz w:val="28"/>
                <w:szCs w:val="28"/>
                <w:shd w:val="clear" w:color="auto" w:fill="FFFFFF"/>
              </w:rPr>
              <w:br/>
            </w:r>
            <w:r>
              <w:rPr>
                <w:rFonts w:ascii="Tahoma" w:hAnsi="Tahoma" w:cs="Tahoma"/>
                <w:noProof/>
                <w:color w:val="007AD0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239FF2D9" wp14:editId="4A34384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11" w:history="1">
              <w:r>
                <w:rPr>
                  <w:rStyle w:val="a7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Домики - Электростанция - Серия 61 | новый познавательный мультфильм о путешествиях для... - поиск Яндекса по видео (yandex.ru)</w:t>
              </w:r>
            </w:hyperlink>
            <w:r>
              <w:rPr>
                <w:color w:val="555555"/>
                <w:shd w:val="clear" w:color="auto" w:fill="FFFFFF"/>
              </w:rPr>
              <w:t> </w:t>
            </w:r>
          </w:p>
          <w:p w:rsidR="00EB367F" w:rsidRDefault="00EB367F" w:rsidP="00C56AC4">
            <w:pPr>
              <w:jc w:val="both"/>
            </w:pPr>
          </w:p>
        </w:tc>
      </w:tr>
      <w:tr w:rsidR="00EB367F" w:rsidTr="00C56AC4">
        <w:tc>
          <w:tcPr>
            <w:tcW w:w="456" w:type="dxa"/>
          </w:tcPr>
          <w:p w:rsidR="00EB367F" w:rsidRDefault="00EB367F" w:rsidP="00C56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9" w:type="dxa"/>
            <w:gridSpan w:val="2"/>
          </w:tcPr>
          <w:p w:rsidR="00EB367F" w:rsidRDefault="00EB367F" w:rsidP="00C56AC4">
            <w:pPr>
              <w:jc w:val="both"/>
            </w:pPr>
          </w:p>
        </w:tc>
      </w:tr>
    </w:tbl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b/>
          <w:sz w:val="24"/>
          <w:szCs w:val="24"/>
        </w:rPr>
        <w:t>Игра "Ток бежит по проводам"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Дети встают в круг, берутся за руки, поочерёдно поднимают руки вверх, дойдя до воспитателя, в обратном порядке опускают их вниз, говорят слова: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К дальним селам, городам,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Кто идёт по проводам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Светлое Величество.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Это - электричество!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DEA">
        <w:rPr>
          <w:rFonts w:ascii="Times New Roman" w:hAnsi="Times New Roman" w:cs="Times New Roman"/>
          <w:b/>
          <w:sz w:val="24"/>
          <w:szCs w:val="24"/>
        </w:rPr>
        <w:t>Дидактическая игра «Что было и что сейчас»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Цель: расширять кругозор детей, развивать воображение, речь.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Костёр- электроплита, веник- пылесос, корыто- Стиральная машинка и т. д.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DEA">
        <w:rPr>
          <w:rFonts w:ascii="Times New Roman" w:hAnsi="Times New Roman" w:cs="Times New Roman"/>
          <w:b/>
          <w:sz w:val="24"/>
          <w:szCs w:val="24"/>
        </w:rPr>
        <w:t>Дидактическая игра «Найди пару»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Цель: расширять кругозор детей, развивать воображение, речь.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Электроплита - кастрюля, стиральная машина – грязный фартук, торт – миксер, колбаса – холодильник, волосы – фен, утюг - помятое платье.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DEA">
        <w:rPr>
          <w:rFonts w:ascii="Times New Roman" w:hAnsi="Times New Roman" w:cs="Times New Roman"/>
          <w:b/>
          <w:sz w:val="24"/>
          <w:szCs w:val="24"/>
        </w:rPr>
        <w:t>Загадки про бытовые приборы.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Наши помощники – электроприборы они окружают нас повсюду. Они, как добрые волшебники, помогают нам везде. Без них человеку было бы трудно.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То назад, то вперед ходит, бродит пароход,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А за ним такая гладь – ни морщинки не видать.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Остановишь - горе, продырявит мор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16DEA">
        <w:rPr>
          <w:rFonts w:ascii="Times New Roman" w:hAnsi="Times New Roman" w:cs="Times New Roman"/>
          <w:sz w:val="24"/>
          <w:szCs w:val="24"/>
        </w:rPr>
        <w:t>… (утюг).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 xml:space="preserve"> Пыль найдет и вмиг проглотит.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Чистоту для нас наводит.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Длинный шланг, как хобот, нос,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 xml:space="preserve"> Коврик чистит…(пылесос)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Посмотри на меня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В брюхе жарко у меня,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lastRenderedPageBreak/>
        <w:t>А в носу моем дыра.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t>Когда все во мне кипит,</w:t>
      </w:r>
    </w:p>
    <w:p w:rsidR="00EB367F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нее пар валит…(чайник)</w:t>
      </w: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67F" w:rsidRPr="00D16DEA" w:rsidRDefault="00EB367F" w:rsidP="00EB3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br w:type="page"/>
      </w:r>
    </w:p>
    <w:p w:rsidR="006E50C3" w:rsidRPr="00D16DEA" w:rsidRDefault="006E50C3" w:rsidP="00D1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231" w:rsidRPr="00D16DEA" w:rsidRDefault="00466231" w:rsidP="00D1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231" w:rsidRPr="00D16DEA" w:rsidRDefault="00466231" w:rsidP="00D16D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231" w:rsidRPr="00466231" w:rsidRDefault="00466231" w:rsidP="00D16DEA">
      <w:pPr>
        <w:spacing w:after="0" w:line="240" w:lineRule="auto"/>
        <w:jc w:val="both"/>
        <w:rPr>
          <w:sz w:val="24"/>
          <w:szCs w:val="24"/>
        </w:rPr>
      </w:pPr>
      <w:r w:rsidRPr="00D16DEA">
        <w:rPr>
          <w:rFonts w:ascii="Times New Roman" w:hAnsi="Times New Roman" w:cs="Times New Roman"/>
          <w:sz w:val="24"/>
          <w:szCs w:val="24"/>
        </w:rPr>
        <w:br w:type="page"/>
      </w:r>
    </w:p>
    <w:sectPr w:rsidR="00466231" w:rsidRPr="00466231" w:rsidSect="0077721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18"/>
        <w:szCs w:val="18"/>
        <w:u w:val="none"/>
        <w:effect w:val="none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8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-1"/>
        <w:w w:val="100"/>
        <w:position w:val="0"/>
        <w:sz w:val="18"/>
        <w:szCs w:val="18"/>
        <w:u w:val="none"/>
        <w:effect w:val="none"/>
        <w:vertAlign w:val="baseline"/>
        <w:lang w:val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8F6497"/>
    <w:multiLevelType w:val="multilevel"/>
    <w:tmpl w:val="8A820D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852FC"/>
    <w:multiLevelType w:val="multilevel"/>
    <w:tmpl w:val="8E50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0342FC"/>
    <w:multiLevelType w:val="multilevel"/>
    <w:tmpl w:val="F33AA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95ACB"/>
    <w:multiLevelType w:val="multilevel"/>
    <w:tmpl w:val="CD165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6E1EAB"/>
    <w:multiLevelType w:val="multilevel"/>
    <w:tmpl w:val="613CD1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21515"/>
    <w:multiLevelType w:val="multilevel"/>
    <w:tmpl w:val="ECE0F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53DA5"/>
    <w:multiLevelType w:val="multilevel"/>
    <w:tmpl w:val="37F4DA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75289"/>
    <w:multiLevelType w:val="multilevel"/>
    <w:tmpl w:val="A8B8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EC5D00"/>
    <w:multiLevelType w:val="multilevel"/>
    <w:tmpl w:val="2996BA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B1443"/>
    <w:multiLevelType w:val="multilevel"/>
    <w:tmpl w:val="1372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C77BE0"/>
    <w:multiLevelType w:val="multilevel"/>
    <w:tmpl w:val="1D245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D02C05"/>
    <w:multiLevelType w:val="multilevel"/>
    <w:tmpl w:val="E6087A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8B6EFF"/>
    <w:multiLevelType w:val="multilevel"/>
    <w:tmpl w:val="07AC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605756"/>
    <w:multiLevelType w:val="multilevel"/>
    <w:tmpl w:val="A8B83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6A615B"/>
    <w:multiLevelType w:val="hybridMultilevel"/>
    <w:tmpl w:val="3F249E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A7A7D"/>
    <w:multiLevelType w:val="multilevel"/>
    <w:tmpl w:val="BB0C2F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21362"/>
    <w:multiLevelType w:val="multilevel"/>
    <w:tmpl w:val="739E17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242086"/>
    <w:multiLevelType w:val="multilevel"/>
    <w:tmpl w:val="D6669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04957"/>
    <w:multiLevelType w:val="hybridMultilevel"/>
    <w:tmpl w:val="A808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23864"/>
    <w:multiLevelType w:val="multilevel"/>
    <w:tmpl w:val="1BB4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305ECC"/>
    <w:multiLevelType w:val="multilevel"/>
    <w:tmpl w:val="001222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CD4F0D"/>
    <w:multiLevelType w:val="multilevel"/>
    <w:tmpl w:val="F222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1E6E9E"/>
    <w:multiLevelType w:val="multilevel"/>
    <w:tmpl w:val="8D0C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6317FE"/>
    <w:multiLevelType w:val="multilevel"/>
    <w:tmpl w:val="62246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A77FDD"/>
    <w:multiLevelType w:val="hybridMultilevel"/>
    <w:tmpl w:val="6060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073BB"/>
    <w:multiLevelType w:val="multilevel"/>
    <w:tmpl w:val="5836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E835CF"/>
    <w:multiLevelType w:val="multilevel"/>
    <w:tmpl w:val="0106B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784102"/>
    <w:multiLevelType w:val="hybridMultilevel"/>
    <w:tmpl w:val="9A286E16"/>
    <w:lvl w:ilvl="0" w:tplc="818A0B8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D5676"/>
    <w:multiLevelType w:val="multilevel"/>
    <w:tmpl w:val="596C0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E7704A"/>
    <w:multiLevelType w:val="multilevel"/>
    <w:tmpl w:val="254E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920F7E"/>
    <w:multiLevelType w:val="multilevel"/>
    <w:tmpl w:val="0640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874E56"/>
    <w:multiLevelType w:val="multilevel"/>
    <w:tmpl w:val="1F346C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7F701A"/>
    <w:multiLevelType w:val="multilevel"/>
    <w:tmpl w:val="A5AEA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4E53B2"/>
    <w:multiLevelType w:val="multilevel"/>
    <w:tmpl w:val="1F823F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32"/>
  </w:num>
  <w:num w:numId="6">
    <w:abstractNumId w:val="12"/>
  </w:num>
  <w:num w:numId="7">
    <w:abstractNumId w:val="21"/>
  </w:num>
  <w:num w:numId="8">
    <w:abstractNumId w:val="25"/>
  </w:num>
  <w:num w:numId="9">
    <w:abstractNumId w:val="8"/>
  </w:num>
  <w:num w:numId="10">
    <w:abstractNumId w:val="4"/>
  </w:num>
  <w:num w:numId="11">
    <w:abstractNumId w:val="23"/>
  </w:num>
  <w:num w:numId="12">
    <w:abstractNumId w:val="30"/>
  </w:num>
  <w:num w:numId="13">
    <w:abstractNumId w:val="6"/>
  </w:num>
  <w:num w:numId="14">
    <w:abstractNumId w:val="10"/>
  </w:num>
  <w:num w:numId="15">
    <w:abstractNumId w:val="33"/>
  </w:num>
  <w:num w:numId="16">
    <w:abstractNumId w:val="34"/>
  </w:num>
  <w:num w:numId="17">
    <w:abstractNumId w:val="28"/>
  </w:num>
  <w:num w:numId="18">
    <w:abstractNumId w:val="27"/>
  </w:num>
  <w:num w:numId="19">
    <w:abstractNumId w:val="11"/>
  </w:num>
  <w:num w:numId="20">
    <w:abstractNumId w:val="24"/>
  </w:num>
  <w:num w:numId="21">
    <w:abstractNumId w:val="14"/>
  </w:num>
  <w:num w:numId="22">
    <w:abstractNumId w:val="7"/>
  </w:num>
  <w:num w:numId="23">
    <w:abstractNumId w:val="5"/>
  </w:num>
  <w:num w:numId="24">
    <w:abstractNumId w:val="13"/>
  </w:num>
  <w:num w:numId="25">
    <w:abstractNumId w:val="35"/>
  </w:num>
  <w:num w:numId="26">
    <w:abstractNumId w:val="3"/>
  </w:num>
  <w:num w:numId="27">
    <w:abstractNumId w:val="18"/>
  </w:num>
  <w:num w:numId="28">
    <w:abstractNumId w:val="17"/>
  </w:num>
  <w:num w:numId="29">
    <w:abstractNumId w:val="22"/>
  </w:num>
  <w:num w:numId="30">
    <w:abstractNumId w:val="2"/>
  </w:num>
  <w:num w:numId="31">
    <w:abstractNumId w:val="15"/>
  </w:num>
  <w:num w:numId="32">
    <w:abstractNumId w:val="19"/>
  </w:num>
  <w:num w:numId="33">
    <w:abstractNumId w:val="31"/>
  </w:num>
  <w:num w:numId="34">
    <w:abstractNumId w:val="0"/>
  </w:num>
  <w:num w:numId="35">
    <w:abstractNumId w:val="1"/>
  </w:num>
  <w:num w:numId="36">
    <w:abstractNumId w:val="9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31"/>
    <w:rsid w:val="000257CC"/>
    <w:rsid w:val="0004460D"/>
    <w:rsid w:val="0008174F"/>
    <w:rsid w:val="000C2A2A"/>
    <w:rsid w:val="00152C84"/>
    <w:rsid w:val="001626F4"/>
    <w:rsid w:val="00193D40"/>
    <w:rsid w:val="001B0A60"/>
    <w:rsid w:val="001B7F1B"/>
    <w:rsid w:val="001C50FE"/>
    <w:rsid w:val="001C5349"/>
    <w:rsid w:val="001D6A9E"/>
    <w:rsid w:val="001F0AD7"/>
    <w:rsid w:val="00213C4C"/>
    <w:rsid w:val="00226615"/>
    <w:rsid w:val="00227F92"/>
    <w:rsid w:val="002336DA"/>
    <w:rsid w:val="0024464F"/>
    <w:rsid w:val="002630AF"/>
    <w:rsid w:val="002708F0"/>
    <w:rsid w:val="002B4E3A"/>
    <w:rsid w:val="002C13ED"/>
    <w:rsid w:val="002D172D"/>
    <w:rsid w:val="003178A2"/>
    <w:rsid w:val="00343A0D"/>
    <w:rsid w:val="0035516D"/>
    <w:rsid w:val="00381B4D"/>
    <w:rsid w:val="003A153A"/>
    <w:rsid w:val="003C1F05"/>
    <w:rsid w:val="003E5F24"/>
    <w:rsid w:val="00416C1E"/>
    <w:rsid w:val="00423069"/>
    <w:rsid w:val="00432674"/>
    <w:rsid w:val="00436CF8"/>
    <w:rsid w:val="004443E1"/>
    <w:rsid w:val="00445BBC"/>
    <w:rsid w:val="00463D6F"/>
    <w:rsid w:val="00466231"/>
    <w:rsid w:val="004678D0"/>
    <w:rsid w:val="00472B07"/>
    <w:rsid w:val="00484ED1"/>
    <w:rsid w:val="00487CA0"/>
    <w:rsid w:val="004F2F4F"/>
    <w:rsid w:val="00507927"/>
    <w:rsid w:val="00517DC8"/>
    <w:rsid w:val="00525445"/>
    <w:rsid w:val="00525F87"/>
    <w:rsid w:val="0055675C"/>
    <w:rsid w:val="00585FF5"/>
    <w:rsid w:val="005943F5"/>
    <w:rsid w:val="005A249D"/>
    <w:rsid w:val="005C6FD4"/>
    <w:rsid w:val="005D43C4"/>
    <w:rsid w:val="005E33A8"/>
    <w:rsid w:val="0064727B"/>
    <w:rsid w:val="006739B5"/>
    <w:rsid w:val="00673D4B"/>
    <w:rsid w:val="00681478"/>
    <w:rsid w:val="0068756F"/>
    <w:rsid w:val="006D19C3"/>
    <w:rsid w:val="006E50C3"/>
    <w:rsid w:val="006F101C"/>
    <w:rsid w:val="00712362"/>
    <w:rsid w:val="00712C15"/>
    <w:rsid w:val="00753764"/>
    <w:rsid w:val="00757383"/>
    <w:rsid w:val="00777216"/>
    <w:rsid w:val="007F5313"/>
    <w:rsid w:val="008011F0"/>
    <w:rsid w:val="00825DC9"/>
    <w:rsid w:val="00843D4D"/>
    <w:rsid w:val="0084469E"/>
    <w:rsid w:val="00856D44"/>
    <w:rsid w:val="00864E9C"/>
    <w:rsid w:val="00882280"/>
    <w:rsid w:val="00891E49"/>
    <w:rsid w:val="008E6EFD"/>
    <w:rsid w:val="008F2809"/>
    <w:rsid w:val="008F4A6E"/>
    <w:rsid w:val="00902BD4"/>
    <w:rsid w:val="00935601"/>
    <w:rsid w:val="0094365F"/>
    <w:rsid w:val="00945A76"/>
    <w:rsid w:val="00976EC0"/>
    <w:rsid w:val="009832E5"/>
    <w:rsid w:val="00991966"/>
    <w:rsid w:val="00A06C25"/>
    <w:rsid w:val="00A130D2"/>
    <w:rsid w:val="00A40660"/>
    <w:rsid w:val="00A45645"/>
    <w:rsid w:val="00A87741"/>
    <w:rsid w:val="00AB0347"/>
    <w:rsid w:val="00AB7B85"/>
    <w:rsid w:val="00AC196C"/>
    <w:rsid w:val="00AD5CA6"/>
    <w:rsid w:val="00B039F8"/>
    <w:rsid w:val="00B12C28"/>
    <w:rsid w:val="00B36F75"/>
    <w:rsid w:val="00B57662"/>
    <w:rsid w:val="00B62441"/>
    <w:rsid w:val="00B65A8F"/>
    <w:rsid w:val="00B74CC3"/>
    <w:rsid w:val="00BE47CD"/>
    <w:rsid w:val="00C01A57"/>
    <w:rsid w:val="00C11C68"/>
    <w:rsid w:val="00C37AA5"/>
    <w:rsid w:val="00C43BE7"/>
    <w:rsid w:val="00C47E59"/>
    <w:rsid w:val="00CB6BE6"/>
    <w:rsid w:val="00CE1EE7"/>
    <w:rsid w:val="00D16DEA"/>
    <w:rsid w:val="00D21018"/>
    <w:rsid w:val="00D21921"/>
    <w:rsid w:val="00D44CCD"/>
    <w:rsid w:val="00D47788"/>
    <w:rsid w:val="00D62548"/>
    <w:rsid w:val="00D96CE9"/>
    <w:rsid w:val="00DB4EEF"/>
    <w:rsid w:val="00DD0C21"/>
    <w:rsid w:val="00E23B0B"/>
    <w:rsid w:val="00E67ECC"/>
    <w:rsid w:val="00E754A1"/>
    <w:rsid w:val="00EB367F"/>
    <w:rsid w:val="00ED2288"/>
    <w:rsid w:val="00ED521C"/>
    <w:rsid w:val="00F113CE"/>
    <w:rsid w:val="00F51B06"/>
    <w:rsid w:val="00FA798B"/>
    <w:rsid w:val="00FD1AC6"/>
    <w:rsid w:val="00FE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67E3"/>
  <w15:chartTrackingRefBased/>
  <w15:docId w15:val="{6A81003B-78F0-4652-814A-6358B064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91E49"/>
    <w:pPr>
      <w:ind w:left="720"/>
      <w:contextualSpacing/>
    </w:pPr>
  </w:style>
  <w:style w:type="table" w:styleId="a5">
    <w:name w:val="Table Grid"/>
    <w:basedOn w:val="a1"/>
    <w:uiPriority w:val="39"/>
    <w:rsid w:val="001B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C50FE"/>
    <w:rPr>
      <w:b/>
      <w:bCs/>
    </w:rPr>
  </w:style>
  <w:style w:type="paragraph" w:customStyle="1" w:styleId="4">
    <w:name w:val="Основной текст4"/>
    <w:basedOn w:val="a"/>
    <w:rsid w:val="00F113CE"/>
    <w:pPr>
      <w:widowControl w:val="0"/>
      <w:shd w:val="clear" w:color="auto" w:fill="FFFFFF"/>
      <w:suppressAutoHyphens/>
      <w:spacing w:after="3000" w:line="226" w:lineRule="exact"/>
      <w:jc w:val="center"/>
    </w:pPr>
    <w:rPr>
      <w:rFonts w:ascii="Times New Roman" w:eastAsia="Times New Roman" w:hAnsi="Times New Roman" w:cs="Times New Roman"/>
      <w:spacing w:val="-1"/>
      <w:sz w:val="18"/>
      <w:szCs w:val="18"/>
      <w:lang w:val="x-none" w:eastAsia="zh-CN"/>
    </w:rPr>
  </w:style>
  <w:style w:type="character" w:customStyle="1" w:styleId="3">
    <w:name w:val="Основной текст3"/>
    <w:rsid w:val="00F113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18"/>
      <w:szCs w:val="18"/>
      <w:u w:val="none"/>
      <w:effect w:val="none"/>
      <w:vertAlign w:val="baseline"/>
      <w:lang w:val="ru-RU" w:bidi="ru-RU"/>
    </w:rPr>
  </w:style>
  <w:style w:type="character" w:styleId="a7">
    <w:name w:val="Hyperlink"/>
    <w:basedOn w:val="a0"/>
    <w:uiPriority w:val="99"/>
    <w:unhideWhenUsed/>
    <w:rsid w:val="00B039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0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4950840108953871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andex.ru/video/preview/246326255427572341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6130-0FF2-4D22-B80F-EBF270E8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10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26</cp:revision>
  <dcterms:created xsi:type="dcterms:W3CDTF">2022-12-22T19:28:00Z</dcterms:created>
  <dcterms:modified xsi:type="dcterms:W3CDTF">2023-01-21T20:51:00Z</dcterms:modified>
</cp:coreProperties>
</file>